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3716B" w14:textId="7EA63AA7" w:rsidR="009B631A" w:rsidRPr="009B631A" w:rsidRDefault="009B631A" w:rsidP="00436D9E">
      <w:pPr>
        <w:pStyle w:val="Nagwek1"/>
        <w:numPr>
          <w:ilvl w:val="0"/>
          <w:numId w:val="0"/>
        </w:numPr>
        <w:spacing w:before="120" w:after="0"/>
        <w:ind w:left="720" w:right="2" w:hanging="360"/>
        <w:jc w:val="both"/>
        <w:rPr>
          <w:sz w:val="22"/>
          <w:szCs w:val="22"/>
        </w:rPr>
      </w:pPr>
      <w:r w:rsidRPr="009B631A">
        <w:rPr>
          <w:sz w:val="22"/>
          <w:szCs w:val="22"/>
        </w:rPr>
        <w:t xml:space="preserve">Załącznik nr </w:t>
      </w:r>
      <w:r w:rsidR="00CA3CCD">
        <w:rPr>
          <w:sz w:val="22"/>
          <w:szCs w:val="22"/>
        </w:rPr>
        <w:t>2</w:t>
      </w:r>
      <w:r w:rsidR="00CA3CCD" w:rsidRPr="009B631A">
        <w:rPr>
          <w:sz w:val="22"/>
          <w:szCs w:val="22"/>
        </w:rPr>
        <w:t xml:space="preserve"> </w:t>
      </w:r>
      <w:r w:rsidRPr="009B631A">
        <w:rPr>
          <w:sz w:val="22"/>
          <w:szCs w:val="22"/>
        </w:rPr>
        <w:t xml:space="preserve">do </w:t>
      </w:r>
      <w:r w:rsidR="00FF258E">
        <w:rPr>
          <w:sz w:val="22"/>
          <w:szCs w:val="22"/>
        </w:rPr>
        <w:t>Zapytania ofertowego</w:t>
      </w:r>
    </w:p>
    <w:p w14:paraId="1E22C501" w14:textId="77777777" w:rsidR="009B631A" w:rsidRPr="009B631A" w:rsidRDefault="009B631A" w:rsidP="00436D9E">
      <w:pPr>
        <w:pStyle w:val="Nagwek1"/>
        <w:numPr>
          <w:ilvl w:val="0"/>
          <w:numId w:val="0"/>
        </w:numPr>
        <w:spacing w:before="120" w:after="0"/>
        <w:ind w:left="720" w:right="2" w:hanging="360"/>
        <w:rPr>
          <w:sz w:val="22"/>
          <w:szCs w:val="22"/>
        </w:rPr>
      </w:pPr>
    </w:p>
    <w:p w14:paraId="3FF049F1" w14:textId="36EC7481" w:rsidR="009B631A" w:rsidRPr="009B631A" w:rsidRDefault="009B631A" w:rsidP="00436D9E">
      <w:pPr>
        <w:spacing w:before="120"/>
        <w:ind w:left="357" w:right="357"/>
        <w:jc w:val="center"/>
        <w:rPr>
          <w:b/>
        </w:rPr>
      </w:pPr>
      <w:r w:rsidRPr="009B631A">
        <w:t>Projektowane postanowienia umowy</w:t>
      </w:r>
    </w:p>
    <w:p w14:paraId="00000001" w14:textId="648DCE07" w:rsidR="00426D43" w:rsidRPr="009B631A" w:rsidRDefault="008E03D2" w:rsidP="00436D9E">
      <w:pPr>
        <w:spacing w:before="120"/>
        <w:ind w:left="357" w:right="357"/>
        <w:jc w:val="center"/>
        <w:rPr>
          <w:b/>
        </w:rPr>
      </w:pPr>
      <w:r w:rsidRPr="009B631A">
        <w:rPr>
          <w:b/>
        </w:rPr>
        <w:t>UMOWA</w:t>
      </w:r>
    </w:p>
    <w:p w14:paraId="00000002" w14:textId="77777777" w:rsidR="00426D43" w:rsidRPr="009B631A" w:rsidRDefault="00426D43" w:rsidP="00436D9E">
      <w:pPr>
        <w:spacing w:before="120"/>
        <w:ind w:left="357" w:right="357"/>
        <w:jc w:val="both"/>
        <w:rPr>
          <w:b/>
        </w:rPr>
      </w:pPr>
      <w:bookmarkStart w:id="0" w:name="_heading=h.gjdgxs" w:colFirst="0" w:colLast="0"/>
      <w:bookmarkEnd w:id="0"/>
    </w:p>
    <w:p w14:paraId="00000003" w14:textId="77777777" w:rsidR="00426D43" w:rsidRPr="009B631A" w:rsidRDefault="00426D43" w:rsidP="00436D9E">
      <w:pPr>
        <w:spacing w:before="120"/>
        <w:ind w:left="357" w:right="357"/>
        <w:jc w:val="both"/>
        <w:rPr>
          <w:b/>
        </w:rPr>
      </w:pPr>
    </w:p>
    <w:p w14:paraId="00000004" w14:textId="15D31827" w:rsidR="00426D43" w:rsidRPr="009B631A" w:rsidRDefault="008E03D2" w:rsidP="00436D9E">
      <w:pPr>
        <w:spacing w:before="120"/>
        <w:ind w:right="357"/>
        <w:jc w:val="both"/>
      </w:pPr>
      <w:bookmarkStart w:id="1" w:name="_heading=h.30j0zll" w:colFirst="0" w:colLast="0"/>
      <w:bookmarkEnd w:id="1"/>
      <w:r w:rsidRPr="009B631A">
        <w:t>zawarta w dniu</w:t>
      </w:r>
      <w:r w:rsidR="009B631A" w:rsidRPr="009B631A">
        <w:t xml:space="preserve"> __________________</w:t>
      </w:r>
      <w:r w:rsidRPr="009B631A">
        <w:t xml:space="preserve"> r.</w:t>
      </w:r>
      <w:r w:rsidR="003A0462" w:rsidRPr="009B631A">
        <w:t>,</w:t>
      </w:r>
      <w:r w:rsidRPr="009B631A">
        <w:t xml:space="preserve"> w </w:t>
      </w:r>
      <w:r w:rsidR="009B631A" w:rsidRPr="009B631A">
        <w:t>Rzeszowie</w:t>
      </w:r>
      <w:r w:rsidRPr="009B631A">
        <w:t>, pomiędzy:</w:t>
      </w:r>
    </w:p>
    <w:p w14:paraId="36D5CF14" w14:textId="77777777" w:rsidR="009B631A" w:rsidRDefault="009B631A" w:rsidP="00436D9E">
      <w:pPr>
        <w:autoSpaceDE w:val="0"/>
        <w:autoSpaceDN w:val="0"/>
        <w:adjustRightInd w:val="0"/>
        <w:spacing w:before="120"/>
        <w:rPr>
          <w:b/>
          <w:bCs/>
        </w:rPr>
      </w:pPr>
    </w:p>
    <w:p w14:paraId="412958A3" w14:textId="421B3C0E" w:rsidR="009B631A" w:rsidRPr="00476EEA" w:rsidRDefault="009B631A" w:rsidP="00436D9E">
      <w:pPr>
        <w:autoSpaceDE w:val="0"/>
        <w:autoSpaceDN w:val="0"/>
        <w:adjustRightInd w:val="0"/>
        <w:spacing w:before="120"/>
        <w:jc w:val="both"/>
      </w:pPr>
      <w:r w:rsidRPr="00476EEA">
        <w:rPr>
          <w:b/>
          <w:bCs/>
        </w:rPr>
        <w:t>Szpital Specjalistyczny Pro-Familia Tomasz Łoziński Sp. k., ul. Witolda 6B, 35-</w:t>
      </w:r>
      <w:r w:rsidR="005F05E6" w:rsidRPr="00476EEA">
        <w:rPr>
          <w:b/>
          <w:bCs/>
        </w:rPr>
        <w:t>30</w:t>
      </w:r>
      <w:r w:rsidR="005F05E6">
        <w:rPr>
          <w:b/>
          <w:bCs/>
        </w:rPr>
        <w:t>2</w:t>
      </w:r>
      <w:r w:rsidR="005F05E6" w:rsidRPr="00476EEA">
        <w:rPr>
          <w:b/>
          <w:bCs/>
        </w:rPr>
        <w:t xml:space="preserve"> </w:t>
      </w:r>
      <w:r w:rsidRPr="00476EEA">
        <w:rPr>
          <w:b/>
          <w:bCs/>
        </w:rPr>
        <w:t>Rzeszów</w:t>
      </w:r>
      <w:r w:rsidRPr="00476EEA">
        <w:t>, wpisaną do Rejestru Przedsiębiorców Krajowego Rejestru Sądowego przez Sąd Rejonowy w Rzeszowie, XII Wydział Gospodarczy Krajowego Rejestru Sądowego pod nr: 0000593920, NIP: 8133561368, REGON: 180357490, BDO: 000047853</w:t>
      </w:r>
      <w:bookmarkStart w:id="2" w:name="_Hlk58845410"/>
      <w:r w:rsidRPr="00476EEA">
        <w:t xml:space="preserve">, </w:t>
      </w:r>
      <w:r w:rsidRPr="00476EEA">
        <w:rPr>
          <w:rFonts w:eastAsia="Calibri"/>
          <w:bCs/>
          <w:lang w:eastAsia="en-US"/>
        </w:rPr>
        <w:t>reprezentowaną przez:</w:t>
      </w:r>
      <w:r w:rsidRPr="00476EEA">
        <w:rPr>
          <w:rFonts w:eastAsia="Calibri"/>
          <w:b/>
          <w:lang w:eastAsia="en-US"/>
        </w:rPr>
        <w:t xml:space="preserve"> </w:t>
      </w:r>
    </w:p>
    <w:p w14:paraId="6A3A3264" w14:textId="7AEAF3A8" w:rsidR="009B631A" w:rsidRPr="00476EEA" w:rsidRDefault="009B631A" w:rsidP="00436D9E">
      <w:pPr>
        <w:pStyle w:val="NormalnyWeb"/>
        <w:spacing w:before="120" w:after="0" w:line="276" w:lineRule="auto"/>
        <w:rPr>
          <w:rFonts w:ascii="Arial" w:eastAsia="Calibri" w:hAnsi="Arial"/>
          <w:bCs/>
          <w:sz w:val="22"/>
          <w:szCs w:val="22"/>
          <w:lang w:eastAsia="en-US"/>
        </w:rPr>
      </w:pPr>
      <w:r w:rsidRPr="00476EEA">
        <w:rPr>
          <w:rFonts w:ascii="Arial" w:eastAsia="Calibri" w:hAnsi="Arial"/>
          <w:bCs/>
          <w:sz w:val="22"/>
          <w:szCs w:val="22"/>
          <w:lang w:eastAsia="en-US"/>
        </w:rPr>
        <w:t>______________ - ________________</w:t>
      </w:r>
    </w:p>
    <w:p w14:paraId="55AC039D" w14:textId="77777777" w:rsidR="009B631A" w:rsidRPr="00476EEA" w:rsidRDefault="009B631A" w:rsidP="00436D9E">
      <w:pPr>
        <w:pStyle w:val="NormalnyWeb"/>
        <w:spacing w:before="120" w:after="0" w:line="276" w:lineRule="auto"/>
        <w:jc w:val="both"/>
        <w:rPr>
          <w:rFonts w:ascii="Arial" w:hAnsi="Arial"/>
          <w:sz w:val="22"/>
          <w:szCs w:val="22"/>
        </w:rPr>
      </w:pPr>
      <w:r w:rsidRPr="00476EEA">
        <w:rPr>
          <w:rFonts w:ascii="Arial" w:hAnsi="Arial"/>
          <w:sz w:val="22"/>
          <w:szCs w:val="22"/>
        </w:rPr>
        <w:t>zwaną dalej „</w:t>
      </w:r>
      <w:r w:rsidRPr="00476EEA">
        <w:rPr>
          <w:rFonts w:ascii="Arial" w:hAnsi="Arial"/>
          <w:b/>
          <w:sz w:val="22"/>
          <w:szCs w:val="22"/>
        </w:rPr>
        <w:t>Zamawiającym</w:t>
      </w:r>
      <w:r w:rsidRPr="00476EEA">
        <w:rPr>
          <w:rFonts w:ascii="Arial" w:hAnsi="Arial"/>
          <w:sz w:val="22"/>
          <w:szCs w:val="22"/>
        </w:rPr>
        <w:t>”,</w:t>
      </w:r>
    </w:p>
    <w:bookmarkEnd w:id="2"/>
    <w:p w14:paraId="43137D58" w14:textId="77777777" w:rsidR="009B631A" w:rsidRPr="00476EEA" w:rsidRDefault="009B631A" w:rsidP="00436D9E">
      <w:pPr>
        <w:pStyle w:val="Tekstpodstawowy"/>
        <w:pBdr>
          <w:right w:val="none" w:sz="0" w:space="0" w:color="auto"/>
        </w:pBdr>
        <w:spacing w:before="120"/>
        <w:rPr>
          <w:sz w:val="22"/>
          <w:szCs w:val="22"/>
        </w:rPr>
      </w:pPr>
      <w:r w:rsidRPr="00476EEA">
        <w:rPr>
          <w:sz w:val="22"/>
          <w:szCs w:val="22"/>
        </w:rPr>
        <w:t>a ________________________________________________________________________________________________________________________________________, reprezentowaną (-</w:t>
      </w:r>
      <w:proofErr w:type="spellStart"/>
      <w:r w:rsidRPr="00476EEA">
        <w:rPr>
          <w:sz w:val="22"/>
          <w:szCs w:val="22"/>
        </w:rPr>
        <w:t>ym</w:t>
      </w:r>
      <w:proofErr w:type="spellEnd"/>
      <w:r w:rsidRPr="00476EEA">
        <w:rPr>
          <w:sz w:val="22"/>
          <w:szCs w:val="22"/>
        </w:rPr>
        <w:t>) przez:</w:t>
      </w:r>
    </w:p>
    <w:p w14:paraId="5DBC749B" w14:textId="77777777" w:rsidR="009B631A" w:rsidRPr="00476EEA" w:rsidRDefault="009B631A" w:rsidP="00436D9E">
      <w:pPr>
        <w:pStyle w:val="Tekstpodstawowy"/>
        <w:pBdr>
          <w:right w:val="none" w:sz="0" w:space="0" w:color="auto"/>
        </w:pBdr>
        <w:spacing w:before="120"/>
        <w:rPr>
          <w:sz w:val="22"/>
          <w:szCs w:val="22"/>
        </w:rPr>
      </w:pPr>
      <w:r w:rsidRPr="00476EEA">
        <w:rPr>
          <w:sz w:val="22"/>
          <w:szCs w:val="22"/>
        </w:rPr>
        <w:t>______________ - ________________</w:t>
      </w:r>
    </w:p>
    <w:p w14:paraId="21D23DC5" w14:textId="77777777" w:rsidR="009B631A" w:rsidRPr="00476EEA" w:rsidRDefault="009B631A" w:rsidP="00436D9E">
      <w:pPr>
        <w:pStyle w:val="Tekstpodstawowy"/>
        <w:pBdr>
          <w:right w:val="none" w:sz="0" w:space="0" w:color="auto"/>
        </w:pBdr>
        <w:spacing w:before="120"/>
        <w:rPr>
          <w:b/>
          <w:bCs/>
          <w:sz w:val="22"/>
          <w:szCs w:val="22"/>
        </w:rPr>
      </w:pPr>
      <w:r w:rsidRPr="00476EEA">
        <w:rPr>
          <w:sz w:val="22"/>
          <w:szCs w:val="22"/>
        </w:rPr>
        <w:t xml:space="preserve">zwanym/ą dalej </w:t>
      </w:r>
      <w:r w:rsidRPr="00476EEA">
        <w:rPr>
          <w:b/>
          <w:bCs/>
          <w:sz w:val="22"/>
          <w:szCs w:val="22"/>
        </w:rPr>
        <w:t>„Wykonawcą”,</w:t>
      </w:r>
    </w:p>
    <w:p w14:paraId="00000017" w14:textId="27097392" w:rsidR="00426D43" w:rsidRPr="009B631A" w:rsidRDefault="00426D43" w:rsidP="00436D9E">
      <w:pPr>
        <w:spacing w:before="120"/>
        <w:ind w:right="357"/>
        <w:jc w:val="both"/>
      </w:pPr>
    </w:p>
    <w:p w14:paraId="00000018" w14:textId="50197BE2" w:rsidR="00426D43" w:rsidRPr="009B631A" w:rsidRDefault="008E03D2" w:rsidP="00436D9E">
      <w:pPr>
        <w:spacing w:before="120"/>
        <w:ind w:right="357"/>
        <w:jc w:val="both"/>
      </w:pPr>
      <w:r w:rsidRPr="009B631A">
        <w:rPr>
          <w:b/>
        </w:rPr>
        <w:t xml:space="preserve">Zamawiający </w:t>
      </w:r>
      <w:r w:rsidRPr="009B631A">
        <w:t>oraz</w:t>
      </w:r>
      <w:r w:rsidRPr="009B631A">
        <w:rPr>
          <w:b/>
        </w:rPr>
        <w:t xml:space="preserve"> Wykonawca, </w:t>
      </w:r>
      <w:r w:rsidRPr="009B631A">
        <w:t>łącznie w dalszej części umowy zwani</w:t>
      </w:r>
      <w:r w:rsidRPr="009B631A">
        <w:rPr>
          <w:b/>
        </w:rPr>
        <w:t xml:space="preserve"> Stronami,</w:t>
      </w:r>
      <w:r w:rsidRPr="009B631A">
        <w:t xml:space="preserve"> a</w:t>
      </w:r>
      <w:r w:rsidR="009B631A">
        <w:t> </w:t>
      </w:r>
      <w:r w:rsidRPr="009B631A">
        <w:t xml:space="preserve">każda z osobna </w:t>
      </w:r>
      <w:r w:rsidRPr="009B631A">
        <w:rPr>
          <w:b/>
        </w:rPr>
        <w:t>Stroną</w:t>
      </w:r>
      <w:r w:rsidRPr="009B631A">
        <w:t>, niniejszym zawierają umowę (zwaną dalej „Umową”) o</w:t>
      </w:r>
      <w:r w:rsidR="009B631A">
        <w:t> </w:t>
      </w:r>
      <w:r w:rsidRPr="009B631A">
        <w:t>następującej treści:</w:t>
      </w:r>
    </w:p>
    <w:p w14:paraId="00000019" w14:textId="77777777" w:rsidR="00426D43" w:rsidRPr="009B631A" w:rsidRDefault="008E03D2" w:rsidP="00436D9E">
      <w:pPr>
        <w:spacing w:before="120"/>
        <w:ind w:left="357" w:right="357"/>
        <w:jc w:val="center"/>
        <w:rPr>
          <w:b/>
        </w:rPr>
      </w:pPr>
      <w:r w:rsidRPr="009B631A">
        <w:rPr>
          <w:b/>
        </w:rPr>
        <w:t>Preambuła</w:t>
      </w:r>
    </w:p>
    <w:p w14:paraId="0000001B" w14:textId="3A998444" w:rsidR="00426D43" w:rsidRPr="003033B8" w:rsidRDefault="008E03D2" w:rsidP="00436D9E">
      <w:pPr>
        <w:spacing w:before="120"/>
        <w:ind w:right="357"/>
        <w:jc w:val="both"/>
      </w:pPr>
      <w:r w:rsidRPr="009B631A">
        <w:t xml:space="preserve">Strony oświadczają, że przedmiotem Umowy </w:t>
      </w:r>
      <w:r w:rsidR="003033B8">
        <w:t xml:space="preserve">jest modernizacja strony internetowej Zamawiającego w zakresie </w:t>
      </w:r>
      <w:r w:rsidR="00D042A2">
        <w:t xml:space="preserve">jej </w:t>
      </w:r>
      <w:r w:rsidR="003033B8">
        <w:t>opracowania</w:t>
      </w:r>
      <w:r w:rsidR="00677A6F">
        <w:t xml:space="preserve"> i</w:t>
      </w:r>
      <w:r w:rsidR="003033B8">
        <w:t xml:space="preserve"> wdrożenia </w:t>
      </w:r>
      <w:r w:rsidR="00D042A2">
        <w:t xml:space="preserve">w celu </w:t>
      </w:r>
      <w:r w:rsidR="003033B8">
        <w:t xml:space="preserve">publikacji treści informacyjnych związanych z realizacją projektu pn. </w:t>
      </w:r>
      <w:r w:rsidR="003033B8" w:rsidRPr="00CF1CB7">
        <w:rPr>
          <w:i/>
          <w:iCs/>
        </w:rPr>
        <w:t>Rozbudowa Szpitala Specjalistycznego PRO-FAMILIA w zakresie udzielania świadczeń onkologicznych wraz z wymianą rezonansu magnetycznego i utworzeniem pracowni medycyny nuklearnej w postaci SPECT CT</w:t>
      </w:r>
      <w:r w:rsidR="003033B8">
        <w:t xml:space="preserve"> dofinansowanego z Krajowego Planu Odbudowy i Zwiększania Odporności (KPO)</w:t>
      </w:r>
      <w:r w:rsidR="00283127">
        <w:t xml:space="preserve"> (zwany dalej </w:t>
      </w:r>
      <w:r w:rsidR="0079060A">
        <w:t xml:space="preserve"> jako </w:t>
      </w:r>
      <w:r w:rsidR="00283127">
        <w:t>„</w:t>
      </w:r>
      <w:r w:rsidR="00283127" w:rsidRPr="0080279E">
        <w:rPr>
          <w:b/>
        </w:rPr>
        <w:t>Projekt</w:t>
      </w:r>
      <w:r w:rsidR="00283127">
        <w:t>”)</w:t>
      </w:r>
      <w:r w:rsidR="003033B8">
        <w:t>.</w:t>
      </w:r>
    </w:p>
    <w:p w14:paraId="6A27BAB7" w14:textId="1697788B" w:rsidR="00CA3CCD" w:rsidRDefault="00CA3CCD" w:rsidP="00436D9E">
      <w:pPr>
        <w:spacing w:before="120"/>
        <w:ind w:left="357" w:right="357"/>
        <w:jc w:val="center"/>
        <w:rPr>
          <w:b/>
        </w:rPr>
      </w:pPr>
      <w:r>
        <w:rPr>
          <w:b/>
        </w:rPr>
        <w:t>§ 1</w:t>
      </w:r>
    </w:p>
    <w:p w14:paraId="4BF83913" w14:textId="46BBB924" w:rsidR="00CA3CCD" w:rsidRDefault="00CA3CCD" w:rsidP="00436D9E">
      <w:pPr>
        <w:spacing w:before="120"/>
        <w:ind w:left="357" w:right="357"/>
        <w:jc w:val="center"/>
        <w:rPr>
          <w:b/>
        </w:rPr>
      </w:pPr>
      <w:r>
        <w:rPr>
          <w:b/>
        </w:rPr>
        <w:t>[</w:t>
      </w:r>
      <w:r w:rsidR="00B460C9">
        <w:rPr>
          <w:b/>
        </w:rPr>
        <w:t>Zapewnienia i oświadczenia]</w:t>
      </w:r>
    </w:p>
    <w:p w14:paraId="6F6208AA" w14:textId="3829236C" w:rsidR="00B460C9" w:rsidRDefault="00CA3CCD" w:rsidP="00436D9E">
      <w:pPr>
        <w:pStyle w:val="Akapitzlist"/>
        <w:numPr>
          <w:ilvl w:val="0"/>
          <w:numId w:val="47"/>
        </w:numPr>
        <w:spacing w:before="120"/>
        <w:ind w:right="357"/>
        <w:jc w:val="both"/>
      </w:pPr>
      <w:r>
        <w:t xml:space="preserve">Zamawiający oświadcza, że posiada serwis www umieszczony na stronie internetowej </w:t>
      </w:r>
      <w:r w:rsidR="005F05E6">
        <w:t xml:space="preserve">www.pro-familia.pl, </w:t>
      </w:r>
      <w:r w:rsidR="00D042A2">
        <w:t>stworzony w</w:t>
      </w:r>
      <w:r w:rsidR="000F116A" w:rsidRPr="000F116A">
        <w:t xml:space="preserve"> technologiach HTML, CSS</w:t>
      </w:r>
      <w:r w:rsidR="000F116A">
        <w:t xml:space="preserve"> </w:t>
      </w:r>
      <w:r w:rsidR="000F116A" w:rsidRPr="000F116A">
        <w:t xml:space="preserve">oraz JavaScript, z wykorzystaniem </w:t>
      </w:r>
      <w:proofErr w:type="spellStart"/>
      <w:r w:rsidR="000F116A" w:rsidRPr="000F116A">
        <w:t>frameworka</w:t>
      </w:r>
      <w:proofErr w:type="spellEnd"/>
      <w:r w:rsidR="000F116A" w:rsidRPr="000F116A">
        <w:t xml:space="preserve"> front-</w:t>
      </w:r>
      <w:proofErr w:type="spellStart"/>
      <w:r w:rsidR="000F116A" w:rsidRPr="000F116A">
        <w:t>endowego</w:t>
      </w:r>
      <w:proofErr w:type="spellEnd"/>
      <w:r w:rsidR="000F116A" w:rsidRPr="000F116A">
        <w:t xml:space="preserve"> </w:t>
      </w:r>
      <w:proofErr w:type="spellStart"/>
      <w:r w:rsidR="000F116A" w:rsidRPr="000F116A">
        <w:t>Bootstrap</w:t>
      </w:r>
      <w:proofErr w:type="spellEnd"/>
      <w:r w:rsidR="00283127">
        <w:t>.</w:t>
      </w:r>
      <w:r w:rsidR="00B460C9">
        <w:t xml:space="preserve"> </w:t>
      </w:r>
      <w:r w:rsidR="00E77614">
        <w:t xml:space="preserve">Serwis www </w:t>
      </w:r>
      <w:r w:rsidR="00D042A2">
        <w:t xml:space="preserve">obsługiwany jest </w:t>
      </w:r>
      <w:r w:rsidR="00D042A2">
        <w:lastRenderedPageBreak/>
        <w:t>przez dedykowany</w:t>
      </w:r>
      <w:r w:rsidR="00B460C9">
        <w:t xml:space="preserve"> system </w:t>
      </w:r>
      <w:r w:rsidR="00D042A2">
        <w:t>zarządzania treścią (</w:t>
      </w:r>
      <w:r w:rsidR="00B460C9">
        <w:t>CMS</w:t>
      </w:r>
      <w:r w:rsidR="00D042A2">
        <w:t>)</w:t>
      </w:r>
      <w:r w:rsidR="00B460C9">
        <w:t xml:space="preserve"> opracowan</w:t>
      </w:r>
      <w:r w:rsidR="00D042A2">
        <w:t xml:space="preserve">y </w:t>
      </w:r>
      <w:r w:rsidR="00B460C9">
        <w:t>przez podmiot zewnętrzny.</w:t>
      </w:r>
    </w:p>
    <w:p w14:paraId="246C3015" w14:textId="308B3C89" w:rsidR="00B460C9" w:rsidRPr="001C5F04" w:rsidRDefault="00B460C9" w:rsidP="00436D9E">
      <w:pPr>
        <w:pStyle w:val="Akapitzlist"/>
        <w:numPr>
          <w:ilvl w:val="0"/>
          <w:numId w:val="47"/>
        </w:numPr>
        <w:spacing w:before="120"/>
        <w:ind w:left="357" w:right="357" w:hanging="357"/>
        <w:contextualSpacing w:val="0"/>
        <w:jc w:val="both"/>
      </w:pPr>
      <w:r>
        <w:t xml:space="preserve">Zamawiający zapewni Wykonawcy </w:t>
      </w:r>
      <w:r w:rsidR="00E77614">
        <w:t xml:space="preserve">dostęp do </w:t>
      </w:r>
      <w:r w:rsidRPr="00B460C9">
        <w:t>interfejsu API w zakresie niezbędnym do</w:t>
      </w:r>
      <w:r w:rsidR="00E77614">
        <w:t xml:space="preserve"> wykonania Przedmiotu Umowy.</w:t>
      </w:r>
    </w:p>
    <w:p w14:paraId="00000028" w14:textId="77777777" w:rsidR="00426D43" w:rsidRPr="009B631A" w:rsidRDefault="008E03D2" w:rsidP="00436D9E">
      <w:pPr>
        <w:pStyle w:val="Nagwek1"/>
        <w:keepNext w:val="0"/>
        <w:numPr>
          <w:ilvl w:val="0"/>
          <w:numId w:val="0"/>
        </w:numPr>
        <w:spacing w:before="120" w:after="0"/>
        <w:ind w:left="459" w:right="357"/>
        <w:jc w:val="center"/>
        <w:rPr>
          <w:rFonts w:cs="Arial"/>
          <w:sz w:val="22"/>
          <w:szCs w:val="22"/>
        </w:rPr>
      </w:pPr>
      <w:bookmarkStart w:id="3" w:name="_heading=h.1fob9te" w:colFirst="0" w:colLast="0"/>
      <w:bookmarkEnd w:id="3"/>
      <w:r w:rsidRPr="009B631A">
        <w:rPr>
          <w:rFonts w:cs="Arial"/>
          <w:sz w:val="22"/>
          <w:szCs w:val="22"/>
        </w:rPr>
        <w:t>§ 2</w:t>
      </w:r>
    </w:p>
    <w:p w14:paraId="00000029" w14:textId="49163E2E" w:rsidR="00426D43" w:rsidRPr="009B631A" w:rsidRDefault="008E03D2" w:rsidP="00436D9E">
      <w:pPr>
        <w:pStyle w:val="Nagwek1"/>
        <w:keepNext w:val="0"/>
        <w:numPr>
          <w:ilvl w:val="0"/>
          <w:numId w:val="0"/>
        </w:numPr>
        <w:spacing w:before="120" w:after="0"/>
        <w:ind w:left="372" w:right="357"/>
        <w:jc w:val="center"/>
        <w:rPr>
          <w:rFonts w:cs="Arial"/>
          <w:sz w:val="22"/>
          <w:szCs w:val="22"/>
        </w:rPr>
      </w:pPr>
      <w:r w:rsidRPr="009B631A">
        <w:rPr>
          <w:rFonts w:cs="Arial"/>
          <w:sz w:val="22"/>
          <w:szCs w:val="22"/>
        </w:rPr>
        <w:t>[Przedmiot Umowy]</w:t>
      </w:r>
    </w:p>
    <w:p w14:paraId="045759E2" w14:textId="28B477E7" w:rsidR="00283127" w:rsidRPr="00283127" w:rsidRDefault="008E03D2" w:rsidP="00436D9E">
      <w:pPr>
        <w:numPr>
          <w:ilvl w:val="0"/>
          <w:numId w:val="20"/>
        </w:numPr>
        <w:pBdr>
          <w:top w:val="nil"/>
          <w:left w:val="nil"/>
          <w:bottom w:val="nil"/>
          <w:right w:val="nil"/>
          <w:between w:val="nil"/>
        </w:pBdr>
        <w:spacing w:before="120"/>
        <w:ind w:right="357"/>
        <w:jc w:val="both"/>
        <w:rPr>
          <w:color w:val="000000"/>
        </w:rPr>
      </w:pPr>
      <w:r w:rsidRPr="009B631A">
        <w:rPr>
          <w:color w:val="000000"/>
        </w:rPr>
        <w:t>Zamawiający</w:t>
      </w:r>
      <w:r w:rsidR="001C5F04">
        <w:rPr>
          <w:color w:val="000000"/>
        </w:rPr>
        <w:t>,</w:t>
      </w:r>
      <w:r w:rsidRPr="009B631A">
        <w:rPr>
          <w:color w:val="000000"/>
        </w:rPr>
        <w:t xml:space="preserve"> mając na względzie doświadczenie oraz profesjonalny charakter działalności Wykonawcy</w:t>
      </w:r>
      <w:r w:rsidR="001C5F04">
        <w:rPr>
          <w:color w:val="000000"/>
        </w:rPr>
        <w:t>,</w:t>
      </w:r>
      <w:r w:rsidRPr="009B631A">
        <w:rPr>
          <w:color w:val="000000"/>
        </w:rPr>
        <w:t xml:space="preserve"> powierza mu </w:t>
      </w:r>
      <w:r w:rsidR="00283127">
        <w:rPr>
          <w:color w:val="000000"/>
        </w:rPr>
        <w:t>wykonanie modernizacji strony www, opisanej szczegółowo w § 1</w:t>
      </w:r>
      <w:r w:rsidR="00677A6F">
        <w:rPr>
          <w:color w:val="000000"/>
        </w:rPr>
        <w:t xml:space="preserve"> Umowy</w:t>
      </w:r>
      <w:r w:rsidR="00283127">
        <w:rPr>
          <w:color w:val="000000"/>
        </w:rPr>
        <w:t>, której celem jest zapewnienie szerokiego, ukierunkowanego dostępu do informacji o Projekcie różnym grupom odbiorców,</w:t>
      </w:r>
      <w:r w:rsidR="00283127" w:rsidRPr="00283127">
        <w:rPr>
          <w:color w:val="000000"/>
        </w:rPr>
        <w:t xml:space="preserve"> w szczególności pacjentom onkologicznym, ich rodzinom, personelowi medycznemu oraz społeczności lokalnej.</w:t>
      </w:r>
    </w:p>
    <w:p w14:paraId="092B8893" w14:textId="77777777" w:rsidR="00283127" w:rsidRDefault="00283127" w:rsidP="00436D9E">
      <w:pPr>
        <w:numPr>
          <w:ilvl w:val="0"/>
          <w:numId w:val="20"/>
        </w:numPr>
        <w:pBdr>
          <w:top w:val="nil"/>
          <w:left w:val="nil"/>
          <w:bottom w:val="nil"/>
          <w:right w:val="nil"/>
          <w:between w:val="nil"/>
        </w:pBdr>
        <w:spacing w:before="120"/>
        <w:ind w:right="357"/>
        <w:jc w:val="both"/>
        <w:rPr>
          <w:color w:val="000000"/>
        </w:rPr>
      </w:pPr>
      <w:r>
        <w:rPr>
          <w:color w:val="000000"/>
        </w:rPr>
        <w:t>Celem modernizacji strony www</w:t>
      </w:r>
      <w:r w:rsidRPr="00283127">
        <w:rPr>
          <w:color w:val="000000"/>
        </w:rPr>
        <w:t xml:space="preserve"> </w:t>
      </w:r>
      <w:r>
        <w:rPr>
          <w:color w:val="000000"/>
        </w:rPr>
        <w:t>jest przyczynienie</w:t>
      </w:r>
      <w:r w:rsidRPr="00283127">
        <w:rPr>
          <w:color w:val="000000"/>
        </w:rPr>
        <w:t xml:space="preserve"> się do podniesienia poziomu transparentności działań </w:t>
      </w:r>
      <w:r>
        <w:rPr>
          <w:color w:val="000000"/>
        </w:rPr>
        <w:t>Zamawiającego, zwiększenie</w:t>
      </w:r>
      <w:r w:rsidRPr="00283127">
        <w:rPr>
          <w:color w:val="000000"/>
        </w:rPr>
        <w:t xml:space="preserve"> świadomości w zakresie op</w:t>
      </w:r>
      <w:r>
        <w:rPr>
          <w:color w:val="000000"/>
        </w:rPr>
        <w:t>ieki onkologicznej oraz promocja rezultatów P</w:t>
      </w:r>
      <w:r w:rsidRPr="00283127">
        <w:rPr>
          <w:color w:val="000000"/>
        </w:rPr>
        <w:t>rojektu.</w:t>
      </w:r>
    </w:p>
    <w:p w14:paraId="4165BF74" w14:textId="74444F12" w:rsidR="00283127" w:rsidRDefault="00283127" w:rsidP="00436D9E">
      <w:pPr>
        <w:numPr>
          <w:ilvl w:val="0"/>
          <w:numId w:val="20"/>
        </w:numPr>
        <w:pBdr>
          <w:top w:val="nil"/>
          <w:left w:val="nil"/>
          <w:bottom w:val="nil"/>
          <w:right w:val="nil"/>
          <w:between w:val="nil"/>
        </w:pBdr>
        <w:spacing w:before="120"/>
        <w:ind w:left="357" w:right="357"/>
        <w:jc w:val="both"/>
        <w:rPr>
          <w:color w:val="000000"/>
        </w:rPr>
      </w:pPr>
      <w:r>
        <w:rPr>
          <w:color w:val="000000"/>
        </w:rPr>
        <w:t>Modernizacja strony www obejmuje w szczególności</w:t>
      </w:r>
      <w:r w:rsidR="004A009B">
        <w:rPr>
          <w:color w:val="000000"/>
        </w:rPr>
        <w:t xml:space="preserve"> następujący zakres</w:t>
      </w:r>
      <w:r>
        <w:rPr>
          <w:color w:val="000000"/>
        </w:rPr>
        <w:t>:</w:t>
      </w:r>
    </w:p>
    <w:p w14:paraId="77AA2C8F" w14:textId="2385FAF0" w:rsidR="00283127" w:rsidRPr="007D5FE5" w:rsidRDefault="007D5FE5" w:rsidP="00436D9E">
      <w:pPr>
        <w:pStyle w:val="Akapitzlist"/>
        <w:numPr>
          <w:ilvl w:val="1"/>
          <w:numId w:val="49"/>
        </w:numPr>
        <w:pBdr>
          <w:top w:val="nil"/>
          <w:left w:val="nil"/>
          <w:bottom w:val="nil"/>
          <w:right w:val="nil"/>
          <w:between w:val="nil"/>
        </w:pBdr>
        <w:spacing w:before="120"/>
        <w:ind w:left="709" w:right="357" w:hanging="283"/>
        <w:contextualSpacing w:val="0"/>
        <w:jc w:val="both"/>
        <w:rPr>
          <w:color w:val="000000"/>
        </w:rPr>
      </w:pPr>
      <w:r>
        <w:rPr>
          <w:color w:val="000000"/>
        </w:rPr>
        <w:t>u</w:t>
      </w:r>
      <w:r w:rsidR="00283127" w:rsidRPr="007D5FE5">
        <w:rPr>
          <w:color w:val="000000"/>
        </w:rPr>
        <w:t>tworzenie i wdrożenie dedykowanej podstrony poświęconej przedsięwzięci</w:t>
      </w:r>
      <w:r>
        <w:rPr>
          <w:color w:val="000000"/>
        </w:rPr>
        <w:t>u: www.onkologia.pro-familia.pl;</w:t>
      </w:r>
    </w:p>
    <w:p w14:paraId="567C5266" w14:textId="16D8ACD7" w:rsidR="00283127" w:rsidRPr="007D5FE5" w:rsidRDefault="007D5FE5" w:rsidP="00436D9E">
      <w:pPr>
        <w:pStyle w:val="Akapitzlist"/>
        <w:numPr>
          <w:ilvl w:val="1"/>
          <w:numId w:val="49"/>
        </w:numPr>
        <w:pBdr>
          <w:top w:val="nil"/>
          <w:left w:val="nil"/>
          <w:bottom w:val="nil"/>
          <w:right w:val="nil"/>
          <w:between w:val="nil"/>
        </w:pBdr>
        <w:spacing w:before="120"/>
        <w:ind w:left="709" w:right="357" w:hanging="283"/>
        <w:contextualSpacing w:val="0"/>
        <w:jc w:val="both"/>
        <w:rPr>
          <w:color w:val="000000"/>
        </w:rPr>
      </w:pPr>
      <w:r>
        <w:rPr>
          <w:color w:val="000000"/>
        </w:rPr>
        <w:t>d</w:t>
      </w:r>
      <w:r w:rsidR="00283127" w:rsidRPr="007D5FE5">
        <w:rPr>
          <w:color w:val="000000"/>
        </w:rPr>
        <w:t>ostosowanie strony głównej oraz struktury nawigacyjnej serwisu www.pro-familia.pl w sposób zapewniający intuicyjny dostęp do informacji o projekcie oraz czytelne kierowanie użytkowników do treści dedykowanyc</w:t>
      </w:r>
      <w:r>
        <w:rPr>
          <w:color w:val="000000"/>
        </w:rPr>
        <w:t>h pacjentom onkologicznym;</w:t>
      </w:r>
    </w:p>
    <w:p w14:paraId="14AF7D02" w14:textId="789887D0" w:rsidR="004A009B" w:rsidRDefault="007D5FE5" w:rsidP="00436D9E">
      <w:pPr>
        <w:pStyle w:val="Akapitzlist"/>
        <w:numPr>
          <w:ilvl w:val="1"/>
          <w:numId w:val="49"/>
        </w:numPr>
        <w:pBdr>
          <w:top w:val="nil"/>
          <w:left w:val="nil"/>
          <w:bottom w:val="nil"/>
          <w:right w:val="nil"/>
          <w:between w:val="nil"/>
        </w:pBdr>
        <w:spacing w:before="120"/>
        <w:ind w:left="709" w:right="357" w:hanging="283"/>
        <w:contextualSpacing w:val="0"/>
        <w:jc w:val="both"/>
        <w:rPr>
          <w:color w:val="000000"/>
        </w:rPr>
      </w:pPr>
      <w:r>
        <w:rPr>
          <w:color w:val="000000"/>
        </w:rPr>
        <w:t>o</w:t>
      </w:r>
      <w:r w:rsidR="00283127" w:rsidRPr="007D5FE5">
        <w:rPr>
          <w:color w:val="000000"/>
        </w:rPr>
        <w:t xml:space="preserve">pracowanie spójnej szaty graficznej zgodnej z identyfikacją wizualną </w:t>
      </w:r>
      <w:r w:rsidR="00D042A2">
        <w:rPr>
          <w:color w:val="000000"/>
        </w:rPr>
        <w:t>Zamawiającego</w:t>
      </w:r>
      <w:r w:rsidR="00283127" w:rsidRPr="007D5FE5">
        <w:rPr>
          <w:color w:val="000000"/>
        </w:rPr>
        <w:t xml:space="preserve"> oraz wytycznymi dotyczącymi informacji i promocji projektów finansowanych ze środk</w:t>
      </w:r>
      <w:r>
        <w:rPr>
          <w:color w:val="000000"/>
        </w:rPr>
        <w:t>ów publicznych lub europejskich;</w:t>
      </w:r>
    </w:p>
    <w:p w14:paraId="00D050E6" w14:textId="682B4545" w:rsidR="00283127" w:rsidRPr="007D5FE5" w:rsidRDefault="007D5FE5" w:rsidP="00436D9E">
      <w:pPr>
        <w:pStyle w:val="Akapitzlist"/>
        <w:numPr>
          <w:ilvl w:val="1"/>
          <w:numId w:val="49"/>
        </w:numPr>
        <w:pBdr>
          <w:top w:val="nil"/>
          <w:left w:val="nil"/>
          <w:bottom w:val="nil"/>
          <w:right w:val="nil"/>
          <w:between w:val="nil"/>
        </w:pBdr>
        <w:spacing w:before="120"/>
        <w:ind w:left="709" w:right="357" w:hanging="283"/>
        <w:contextualSpacing w:val="0"/>
        <w:jc w:val="both"/>
        <w:rPr>
          <w:color w:val="000000"/>
        </w:rPr>
      </w:pPr>
      <w:r>
        <w:rPr>
          <w:color w:val="000000"/>
        </w:rPr>
        <w:t>z</w:t>
      </w:r>
      <w:r w:rsidR="00283127" w:rsidRPr="007D5FE5">
        <w:rPr>
          <w:color w:val="000000"/>
        </w:rPr>
        <w:t>większenie dostępności strony internetowej poprzez:</w:t>
      </w:r>
    </w:p>
    <w:p w14:paraId="52BC4A04" w14:textId="777F56B6" w:rsidR="00283127" w:rsidRPr="007D5FE5" w:rsidRDefault="00283127" w:rsidP="00436D9E">
      <w:pPr>
        <w:pStyle w:val="Akapitzlist"/>
        <w:numPr>
          <w:ilvl w:val="1"/>
          <w:numId w:val="51"/>
        </w:numPr>
        <w:pBdr>
          <w:top w:val="nil"/>
          <w:left w:val="nil"/>
          <w:bottom w:val="nil"/>
          <w:right w:val="nil"/>
          <w:between w:val="nil"/>
        </w:pBdr>
        <w:spacing w:before="120"/>
        <w:ind w:left="993" w:right="357" w:hanging="284"/>
        <w:contextualSpacing w:val="0"/>
        <w:jc w:val="both"/>
        <w:rPr>
          <w:color w:val="000000"/>
        </w:rPr>
      </w:pPr>
      <w:r w:rsidRPr="007D5FE5">
        <w:rPr>
          <w:color w:val="000000"/>
        </w:rPr>
        <w:t>dostosowanie do wymogów WCAG 2.</w:t>
      </w:r>
      <w:r w:rsidR="00A21919">
        <w:rPr>
          <w:color w:val="000000"/>
        </w:rPr>
        <w:t xml:space="preserve">2 </w:t>
      </w:r>
      <w:r w:rsidRPr="007D5FE5">
        <w:rPr>
          <w:color w:val="000000"/>
        </w:rPr>
        <w:t>na poziomie AA,</w:t>
      </w:r>
    </w:p>
    <w:p w14:paraId="1C7059B7" w14:textId="4F8B3A38" w:rsidR="00283127" w:rsidRPr="007D5FE5" w:rsidRDefault="00283127" w:rsidP="00436D9E">
      <w:pPr>
        <w:pStyle w:val="Akapitzlist"/>
        <w:numPr>
          <w:ilvl w:val="1"/>
          <w:numId w:val="51"/>
        </w:numPr>
        <w:pBdr>
          <w:top w:val="nil"/>
          <w:left w:val="nil"/>
          <w:bottom w:val="nil"/>
          <w:right w:val="nil"/>
          <w:between w:val="nil"/>
        </w:pBdr>
        <w:spacing w:before="120"/>
        <w:ind w:left="993" w:right="357" w:hanging="284"/>
        <w:contextualSpacing w:val="0"/>
        <w:jc w:val="both"/>
        <w:rPr>
          <w:color w:val="000000"/>
        </w:rPr>
      </w:pPr>
      <w:r w:rsidRPr="007D5FE5">
        <w:rPr>
          <w:color w:val="000000"/>
        </w:rPr>
        <w:t xml:space="preserve">zapewnienie pełnej </w:t>
      </w:r>
      <w:proofErr w:type="spellStart"/>
      <w:r w:rsidRPr="007D5FE5">
        <w:rPr>
          <w:color w:val="000000"/>
        </w:rPr>
        <w:t>responsywności</w:t>
      </w:r>
      <w:proofErr w:type="spellEnd"/>
      <w:r w:rsidRPr="007D5FE5">
        <w:rPr>
          <w:color w:val="000000"/>
        </w:rPr>
        <w:t xml:space="preserve"> i poprawnego działania na urządzeniach mobilnych,</w:t>
      </w:r>
    </w:p>
    <w:p w14:paraId="1D2E93C1" w14:textId="384EE26E" w:rsidR="00283127" w:rsidRPr="007D5FE5" w:rsidRDefault="00283127" w:rsidP="00436D9E">
      <w:pPr>
        <w:pStyle w:val="Akapitzlist"/>
        <w:numPr>
          <w:ilvl w:val="1"/>
          <w:numId w:val="51"/>
        </w:numPr>
        <w:pBdr>
          <w:top w:val="nil"/>
          <w:left w:val="nil"/>
          <w:bottom w:val="nil"/>
          <w:right w:val="nil"/>
          <w:between w:val="nil"/>
        </w:pBdr>
        <w:spacing w:before="120"/>
        <w:ind w:left="993" w:right="357" w:hanging="284"/>
        <w:contextualSpacing w:val="0"/>
        <w:jc w:val="both"/>
        <w:rPr>
          <w:color w:val="000000"/>
        </w:rPr>
      </w:pPr>
      <w:r w:rsidRPr="007D5FE5">
        <w:rPr>
          <w:color w:val="000000"/>
        </w:rPr>
        <w:t>uwzględnienie potrz</w:t>
      </w:r>
      <w:r w:rsidR="007D5FE5">
        <w:rPr>
          <w:color w:val="000000"/>
        </w:rPr>
        <w:t>eb osób z</w:t>
      </w:r>
      <w:r w:rsidR="00DF19EE">
        <w:rPr>
          <w:color w:val="000000"/>
        </w:rPr>
        <w:t>e</w:t>
      </w:r>
      <w:r w:rsidR="007D5FE5">
        <w:rPr>
          <w:color w:val="000000"/>
        </w:rPr>
        <w:t xml:space="preserve"> </w:t>
      </w:r>
      <w:r w:rsidR="000F116A">
        <w:rPr>
          <w:color w:val="000000"/>
        </w:rPr>
        <w:t>szczególnymi potrzebami</w:t>
      </w:r>
      <w:r w:rsidR="007D5FE5">
        <w:rPr>
          <w:color w:val="000000"/>
        </w:rPr>
        <w:t>;</w:t>
      </w:r>
    </w:p>
    <w:p w14:paraId="6DF94523" w14:textId="0D4F8B97" w:rsidR="00283127" w:rsidRPr="007D5FE5" w:rsidRDefault="0080279E" w:rsidP="00436D9E">
      <w:pPr>
        <w:pStyle w:val="Akapitzlist"/>
        <w:numPr>
          <w:ilvl w:val="1"/>
          <w:numId w:val="49"/>
        </w:numPr>
        <w:pBdr>
          <w:top w:val="nil"/>
          <w:left w:val="nil"/>
          <w:bottom w:val="nil"/>
          <w:right w:val="nil"/>
          <w:between w:val="nil"/>
        </w:pBdr>
        <w:spacing w:before="120"/>
        <w:ind w:left="709" w:right="357" w:hanging="283"/>
        <w:contextualSpacing w:val="0"/>
        <w:jc w:val="both"/>
        <w:rPr>
          <w:color w:val="000000"/>
        </w:rPr>
      </w:pPr>
      <w:r>
        <w:rPr>
          <w:color w:val="000000"/>
        </w:rPr>
        <w:t>w</w:t>
      </w:r>
      <w:r w:rsidR="00283127" w:rsidRPr="007D5FE5">
        <w:rPr>
          <w:color w:val="000000"/>
        </w:rPr>
        <w:t>drożenie funkcjonalności informacyjnych i komunikacyjnych, umożliwiających publikację aktualności, komunikatów, zdjęć oraz materiałów multi</w:t>
      </w:r>
      <w:r>
        <w:rPr>
          <w:color w:val="000000"/>
        </w:rPr>
        <w:t xml:space="preserve">medialnych dotyczących </w:t>
      </w:r>
      <w:r w:rsidR="00D042A2">
        <w:rPr>
          <w:color w:val="000000"/>
        </w:rPr>
        <w:t>P</w:t>
      </w:r>
      <w:r>
        <w:rPr>
          <w:color w:val="000000"/>
        </w:rPr>
        <w:t>rojektu;</w:t>
      </w:r>
    </w:p>
    <w:p w14:paraId="7B9A697C" w14:textId="19D05FE7" w:rsidR="004A009B" w:rsidRDefault="0079060A" w:rsidP="00436D9E">
      <w:pPr>
        <w:pBdr>
          <w:top w:val="nil"/>
          <w:left w:val="nil"/>
          <w:bottom w:val="nil"/>
          <w:right w:val="nil"/>
          <w:between w:val="nil"/>
        </w:pBdr>
        <w:spacing w:before="120"/>
        <w:ind w:left="284" w:right="357"/>
        <w:jc w:val="both"/>
        <w:rPr>
          <w:color w:val="000000"/>
        </w:rPr>
      </w:pPr>
      <w:r>
        <w:rPr>
          <w:color w:val="000000"/>
        </w:rPr>
        <w:t>(</w:t>
      </w:r>
      <w:r w:rsidR="004A009B">
        <w:rPr>
          <w:color w:val="000000"/>
        </w:rPr>
        <w:t>zwany dalej</w:t>
      </w:r>
      <w:r>
        <w:rPr>
          <w:color w:val="000000"/>
        </w:rPr>
        <w:t xml:space="preserve"> jako</w:t>
      </w:r>
      <w:r w:rsidR="004A009B">
        <w:rPr>
          <w:color w:val="000000"/>
        </w:rPr>
        <w:t xml:space="preserve"> „</w:t>
      </w:r>
      <w:r w:rsidR="004A009B" w:rsidRPr="0080279E">
        <w:rPr>
          <w:b/>
          <w:color w:val="000000"/>
        </w:rPr>
        <w:t>Przedmiot Umowy</w:t>
      </w:r>
      <w:r w:rsidR="004A009B">
        <w:rPr>
          <w:color w:val="000000"/>
        </w:rPr>
        <w:t>”</w:t>
      </w:r>
      <w:r>
        <w:rPr>
          <w:color w:val="000000"/>
        </w:rPr>
        <w:t>)</w:t>
      </w:r>
      <w:r w:rsidR="004A009B">
        <w:rPr>
          <w:color w:val="000000"/>
        </w:rPr>
        <w:t>.</w:t>
      </w:r>
    </w:p>
    <w:p w14:paraId="732CD95E" w14:textId="472BE5EF" w:rsidR="00E00FDE" w:rsidRDefault="00E00FDE" w:rsidP="00436D9E">
      <w:pPr>
        <w:numPr>
          <w:ilvl w:val="0"/>
          <w:numId w:val="20"/>
        </w:numPr>
        <w:pBdr>
          <w:top w:val="nil"/>
          <w:left w:val="nil"/>
          <w:bottom w:val="nil"/>
          <w:right w:val="nil"/>
          <w:between w:val="nil"/>
        </w:pBdr>
        <w:spacing w:before="120"/>
        <w:ind w:left="357" w:right="357"/>
        <w:jc w:val="both"/>
        <w:rPr>
          <w:color w:val="000000"/>
        </w:rPr>
      </w:pPr>
      <w:r>
        <w:rPr>
          <w:color w:val="000000"/>
        </w:rPr>
        <w:t>Zamawiający wymaga, aby Przedmiot Umowy spełniał następujące wymagania:</w:t>
      </w:r>
    </w:p>
    <w:p w14:paraId="78F96840" w14:textId="77777777" w:rsidR="00E00FDE" w:rsidRPr="009B7784" w:rsidRDefault="00E00FDE" w:rsidP="00436D9E">
      <w:pPr>
        <w:pStyle w:val="Akapitzlist"/>
        <w:numPr>
          <w:ilvl w:val="0"/>
          <w:numId w:val="55"/>
        </w:numPr>
        <w:spacing w:before="120"/>
        <w:ind w:left="714" w:hanging="357"/>
        <w:contextualSpacing w:val="0"/>
        <w:jc w:val="both"/>
      </w:pPr>
      <w:r w:rsidRPr="009B7784">
        <w:t>strona główna podstrony z czytelnym i ergonomicznym menu nawigacyjnym;</w:t>
      </w:r>
    </w:p>
    <w:p w14:paraId="13215F28" w14:textId="19A4FC98" w:rsidR="00E00FDE" w:rsidRPr="009B7784" w:rsidRDefault="00E00FDE" w:rsidP="00436D9E">
      <w:pPr>
        <w:pStyle w:val="Akapitzlist"/>
        <w:numPr>
          <w:ilvl w:val="0"/>
          <w:numId w:val="55"/>
        </w:numPr>
        <w:spacing w:before="120"/>
        <w:ind w:left="714" w:hanging="357"/>
        <w:contextualSpacing w:val="0"/>
        <w:jc w:val="both"/>
      </w:pPr>
      <w:r w:rsidRPr="009B7784">
        <w:t>wydzielone sekcje dla informacji o celu, zak</w:t>
      </w:r>
      <w:r w:rsidR="0080279E">
        <w:t xml:space="preserve">resie oraz rezultatach </w:t>
      </w:r>
      <w:r w:rsidR="00D042A2">
        <w:t>P</w:t>
      </w:r>
      <w:r w:rsidR="0080279E">
        <w:t>rojektu;</w:t>
      </w:r>
    </w:p>
    <w:p w14:paraId="024C3769" w14:textId="27EBA47F" w:rsidR="00E00FDE" w:rsidRPr="009B7784" w:rsidRDefault="00E00FDE" w:rsidP="00436D9E">
      <w:pPr>
        <w:pStyle w:val="Akapitzlist"/>
        <w:numPr>
          <w:ilvl w:val="0"/>
          <w:numId w:val="55"/>
        </w:numPr>
        <w:spacing w:before="120"/>
        <w:ind w:left="714" w:hanging="357"/>
        <w:contextualSpacing w:val="0"/>
        <w:jc w:val="both"/>
      </w:pPr>
      <w:r w:rsidRPr="009B7784">
        <w:t>prezentacja nowo utworzonej struktury organizacyjnej i funkcjonalnej jednostki wraz z wyszukiwarką personelu medycznego</w:t>
      </w:r>
      <w:r w:rsidR="008D78BB">
        <w:t>;</w:t>
      </w:r>
    </w:p>
    <w:p w14:paraId="40F65B43" w14:textId="08415B03" w:rsidR="00E00FDE" w:rsidRPr="009B7784" w:rsidRDefault="00E00FDE" w:rsidP="00436D9E">
      <w:pPr>
        <w:pStyle w:val="Akapitzlist"/>
        <w:numPr>
          <w:ilvl w:val="0"/>
          <w:numId w:val="55"/>
        </w:numPr>
        <w:spacing w:before="120"/>
        <w:ind w:left="714" w:hanging="357"/>
        <w:contextualSpacing w:val="0"/>
        <w:jc w:val="both"/>
      </w:pPr>
      <w:r w:rsidRPr="009B7784">
        <w:lastRenderedPageBreak/>
        <w:t>op</w:t>
      </w:r>
      <w:r w:rsidR="008D78BB">
        <w:t>is zakresu opieki onkologicznej;</w:t>
      </w:r>
    </w:p>
    <w:p w14:paraId="4617E1F3" w14:textId="505EC6E5" w:rsidR="00E00FDE" w:rsidRPr="009B7784" w:rsidRDefault="00E00FDE" w:rsidP="00436D9E">
      <w:pPr>
        <w:pStyle w:val="Akapitzlist"/>
        <w:numPr>
          <w:ilvl w:val="0"/>
          <w:numId w:val="55"/>
        </w:numPr>
        <w:spacing w:before="120"/>
        <w:ind w:left="714" w:hanging="357"/>
        <w:contextualSpacing w:val="0"/>
        <w:jc w:val="both"/>
      </w:pPr>
      <w:r w:rsidRPr="009B7784">
        <w:t>informacje o dostępnych i planowanych świadczeniach medycznych, dla</w:t>
      </w:r>
      <w:r w:rsidR="008D78BB">
        <w:t xml:space="preserve"> ukierunkowanych grup pacjentów;</w:t>
      </w:r>
    </w:p>
    <w:p w14:paraId="1D43F222" w14:textId="56C63935" w:rsidR="00E00FDE" w:rsidRPr="009B7784" w:rsidRDefault="00E00FDE" w:rsidP="00436D9E">
      <w:pPr>
        <w:pStyle w:val="Akapitzlist"/>
        <w:numPr>
          <w:ilvl w:val="0"/>
          <w:numId w:val="55"/>
        </w:numPr>
        <w:spacing w:before="120"/>
        <w:ind w:left="714" w:hanging="357"/>
        <w:contextualSpacing w:val="0"/>
        <w:jc w:val="both"/>
      </w:pPr>
      <w:r w:rsidRPr="009B7784">
        <w:t>materiały edukacyjne i informacyjne dla pacjentów</w:t>
      </w:r>
      <w:r w:rsidR="008D78BB">
        <w:t xml:space="preserve"> onkologicznych oraz ich rodzin;</w:t>
      </w:r>
    </w:p>
    <w:p w14:paraId="52ACC76F" w14:textId="011C83EA" w:rsidR="00E00FDE" w:rsidRPr="009B7784" w:rsidRDefault="00E00FDE" w:rsidP="00436D9E">
      <w:pPr>
        <w:pStyle w:val="Akapitzlist"/>
        <w:numPr>
          <w:ilvl w:val="0"/>
          <w:numId w:val="55"/>
        </w:numPr>
        <w:spacing w:before="120"/>
        <w:ind w:left="714" w:hanging="357"/>
        <w:contextualSpacing w:val="0"/>
        <w:jc w:val="both"/>
      </w:pPr>
      <w:r w:rsidRPr="009B7784">
        <w:t xml:space="preserve">dane kontaktowe i informacje o ścieżkach wsparcia i leczenia </w:t>
      </w:r>
      <w:r w:rsidR="008D78BB">
        <w:t>dla pacjentów;</w:t>
      </w:r>
    </w:p>
    <w:p w14:paraId="496BD94C" w14:textId="06E17096" w:rsidR="00E00FDE" w:rsidRPr="009B7784" w:rsidRDefault="00E00FDE" w:rsidP="00436D9E">
      <w:pPr>
        <w:pStyle w:val="Akapitzlist"/>
        <w:numPr>
          <w:ilvl w:val="0"/>
          <w:numId w:val="55"/>
        </w:numPr>
        <w:spacing w:before="120"/>
        <w:ind w:left="714" w:hanging="357"/>
        <w:contextualSpacing w:val="0"/>
        <w:jc w:val="both"/>
      </w:pPr>
      <w:r w:rsidRPr="009B7784">
        <w:t>aktualności związane z realizacją</w:t>
      </w:r>
      <w:r w:rsidR="008D78BB">
        <w:t xml:space="preserve"> projektu i postępem inwestycji;</w:t>
      </w:r>
    </w:p>
    <w:p w14:paraId="664C90C8" w14:textId="52271B32" w:rsidR="00E00FDE" w:rsidRPr="00E00FDE" w:rsidRDefault="00E00FDE" w:rsidP="00436D9E">
      <w:pPr>
        <w:pStyle w:val="Akapitzlist"/>
        <w:numPr>
          <w:ilvl w:val="0"/>
          <w:numId w:val="55"/>
        </w:numPr>
        <w:spacing w:before="120"/>
        <w:ind w:left="714" w:hanging="357"/>
        <w:contextualSpacing w:val="0"/>
        <w:jc w:val="both"/>
      </w:pPr>
      <w:r w:rsidRPr="009B7784">
        <w:t>stopka zawierająca logotypy zgodne z wytycznymi dotyczącymi oznaczeń KPO</w:t>
      </w:r>
      <w:r w:rsidR="008D78BB">
        <w:t>.</w:t>
      </w:r>
    </w:p>
    <w:p w14:paraId="00000032" w14:textId="54533F66" w:rsidR="00426D43" w:rsidRPr="00677A6F" w:rsidRDefault="00E00FDE" w:rsidP="00436D9E">
      <w:pPr>
        <w:numPr>
          <w:ilvl w:val="0"/>
          <w:numId w:val="20"/>
        </w:numPr>
        <w:pBdr>
          <w:top w:val="nil"/>
          <w:left w:val="nil"/>
          <w:bottom w:val="nil"/>
          <w:right w:val="nil"/>
          <w:between w:val="nil"/>
        </w:pBdr>
        <w:spacing w:before="120"/>
        <w:ind w:left="357" w:right="357"/>
        <w:jc w:val="both"/>
        <w:rPr>
          <w:color w:val="000000"/>
        </w:rPr>
      </w:pPr>
      <w:r>
        <w:rPr>
          <w:color w:val="000000"/>
        </w:rPr>
        <w:t xml:space="preserve">Wykonawca jest zobowiązany do realizacji Przedmiotu Umowy zgodnie z Opisem Przedmiotu Zamówienia </w:t>
      </w:r>
      <w:r w:rsidR="008860FB">
        <w:rPr>
          <w:color w:val="000000"/>
        </w:rPr>
        <w:t xml:space="preserve">stanowiącym Załącznik nr </w:t>
      </w:r>
      <w:r w:rsidR="000F116A">
        <w:rPr>
          <w:color w:val="000000"/>
        </w:rPr>
        <w:t xml:space="preserve">3 </w:t>
      </w:r>
      <w:r w:rsidR="008860FB">
        <w:rPr>
          <w:color w:val="000000"/>
        </w:rPr>
        <w:t xml:space="preserve">do </w:t>
      </w:r>
      <w:r w:rsidR="00FF258E">
        <w:rPr>
          <w:color w:val="000000"/>
        </w:rPr>
        <w:t>Zapytania ofertowego (załącznik nr 1 do Umowy)</w:t>
      </w:r>
      <w:r w:rsidR="008860FB">
        <w:rPr>
          <w:color w:val="000000"/>
        </w:rPr>
        <w:t>.</w:t>
      </w:r>
      <w:bookmarkStart w:id="4" w:name="_heading=h.3znysh7" w:colFirst="0" w:colLast="0"/>
      <w:bookmarkEnd w:id="4"/>
    </w:p>
    <w:p w14:paraId="00000041" w14:textId="5F2BFCDC" w:rsidR="00426D43" w:rsidRPr="009B631A" w:rsidRDefault="008E03D2" w:rsidP="00436D9E">
      <w:pPr>
        <w:spacing w:before="120"/>
        <w:ind w:left="357" w:right="357"/>
        <w:jc w:val="center"/>
        <w:rPr>
          <w:b/>
        </w:rPr>
      </w:pPr>
      <w:r w:rsidRPr="009B631A">
        <w:rPr>
          <w:b/>
        </w:rPr>
        <w:t>§ 3</w:t>
      </w:r>
      <w:r w:rsidRPr="009B631A">
        <w:rPr>
          <w:b/>
        </w:rPr>
        <w:br/>
        <w:t>[Przygotowanie prac]</w:t>
      </w:r>
    </w:p>
    <w:p w14:paraId="49BB8DA0" w14:textId="78CC8CEF" w:rsidR="0084766D" w:rsidRDefault="008E03D2" w:rsidP="00436D9E">
      <w:pPr>
        <w:pStyle w:val="Nagwek1"/>
        <w:keepNext w:val="0"/>
        <w:numPr>
          <w:ilvl w:val="0"/>
          <w:numId w:val="13"/>
        </w:numPr>
        <w:spacing w:before="120" w:after="0"/>
        <w:ind w:left="357" w:right="357"/>
        <w:jc w:val="both"/>
        <w:rPr>
          <w:rFonts w:cs="Arial"/>
          <w:b w:val="0"/>
          <w:sz w:val="22"/>
          <w:szCs w:val="22"/>
        </w:rPr>
      </w:pPr>
      <w:bookmarkStart w:id="5" w:name="_heading=h.2et92p0" w:colFirst="0" w:colLast="0"/>
      <w:bookmarkEnd w:id="5"/>
      <w:r w:rsidRPr="009B631A">
        <w:rPr>
          <w:rFonts w:cs="Arial"/>
          <w:b w:val="0"/>
          <w:sz w:val="22"/>
          <w:szCs w:val="22"/>
        </w:rPr>
        <w:t xml:space="preserve">Strony zgodnie postanawiają, że </w:t>
      </w:r>
      <w:r w:rsidR="0084766D">
        <w:rPr>
          <w:rFonts w:cs="Arial"/>
          <w:b w:val="0"/>
          <w:sz w:val="22"/>
          <w:szCs w:val="22"/>
        </w:rPr>
        <w:t xml:space="preserve">Zamawiający udostępni </w:t>
      </w:r>
      <w:r w:rsidR="008D78BB">
        <w:rPr>
          <w:rFonts w:cs="Arial"/>
          <w:b w:val="0"/>
          <w:sz w:val="22"/>
          <w:szCs w:val="22"/>
        </w:rPr>
        <w:t xml:space="preserve">Wykonawcy </w:t>
      </w:r>
      <w:r w:rsidR="0084766D">
        <w:rPr>
          <w:rFonts w:cs="Arial"/>
          <w:b w:val="0"/>
          <w:sz w:val="22"/>
          <w:szCs w:val="22"/>
        </w:rPr>
        <w:t xml:space="preserve">następujące </w:t>
      </w:r>
      <w:r w:rsidRPr="009B631A">
        <w:rPr>
          <w:rFonts w:cs="Arial"/>
          <w:b w:val="0"/>
          <w:sz w:val="22"/>
          <w:szCs w:val="22"/>
        </w:rPr>
        <w:t>materiały, elementy i dokumenty: tekstowe oraz graficzne (w tym fotografie</w:t>
      </w:r>
      <w:r w:rsidR="0084766D">
        <w:rPr>
          <w:rFonts w:cs="Arial"/>
          <w:b w:val="0"/>
          <w:sz w:val="22"/>
          <w:szCs w:val="22"/>
        </w:rPr>
        <w:t>):</w:t>
      </w:r>
    </w:p>
    <w:p w14:paraId="0E97D135" w14:textId="152B2B7F" w:rsidR="0084766D" w:rsidRPr="008D78BB" w:rsidRDefault="000F116A" w:rsidP="00436D9E">
      <w:pPr>
        <w:pStyle w:val="Akapitzlist"/>
        <w:numPr>
          <w:ilvl w:val="0"/>
          <w:numId w:val="56"/>
        </w:numPr>
        <w:spacing w:before="120"/>
      </w:pPr>
      <w:r>
        <w:t>Logo Zamawiającego,</w:t>
      </w:r>
    </w:p>
    <w:p w14:paraId="2E53BEFB" w14:textId="00B902B0" w:rsidR="008D78BB" w:rsidRPr="008D78BB" w:rsidRDefault="008D78BB" w:rsidP="00436D9E">
      <w:pPr>
        <w:pStyle w:val="Akapitzlist"/>
        <w:numPr>
          <w:ilvl w:val="0"/>
          <w:numId w:val="56"/>
        </w:numPr>
        <w:spacing w:before="120"/>
      </w:pPr>
      <w:r>
        <w:t xml:space="preserve"> </w:t>
      </w:r>
      <w:r w:rsidR="000F116A">
        <w:t>Brand board,</w:t>
      </w:r>
    </w:p>
    <w:p w14:paraId="5DD25ED3" w14:textId="3BC802F7" w:rsidR="008D78BB" w:rsidRPr="008D78BB" w:rsidRDefault="000F116A" w:rsidP="00436D9E">
      <w:pPr>
        <w:pStyle w:val="Akapitzlist"/>
        <w:numPr>
          <w:ilvl w:val="0"/>
          <w:numId w:val="56"/>
        </w:numPr>
        <w:spacing w:before="120"/>
      </w:pPr>
      <w:proofErr w:type="spellStart"/>
      <w:r>
        <w:t>Key</w:t>
      </w:r>
      <w:proofErr w:type="spellEnd"/>
      <w:r>
        <w:t xml:space="preserve"> Visual</w:t>
      </w:r>
      <w:r w:rsidR="00E16B3D">
        <w:t>,</w:t>
      </w:r>
    </w:p>
    <w:p w14:paraId="0C4A68A1" w14:textId="4970AD41" w:rsidR="000F116A" w:rsidRDefault="00E16B3D" w:rsidP="00436D9E">
      <w:pPr>
        <w:pStyle w:val="Akapitzlist"/>
        <w:numPr>
          <w:ilvl w:val="0"/>
          <w:numId w:val="56"/>
        </w:numPr>
        <w:spacing w:before="120"/>
      </w:pPr>
      <w:r>
        <w:t>Strukturę organizacyjną i funkcjonalną jednostki.</w:t>
      </w:r>
    </w:p>
    <w:p w14:paraId="6D6C7D14" w14:textId="136CAFAE" w:rsidR="001C5F04" w:rsidRDefault="0079060A" w:rsidP="00436D9E">
      <w:pPr>
        <w:pStyle w:val="Nagwek1"/>
        <w:keepNext w:val="0"/>
        <w:numPr>
          <w:ilvl w:val="0"/>
          <w:numId w:val="13"/>
        </w:numPr>
        <w:spacing w:before="120" w:after="0"/>
        <w:ind w:left="357" w:right="357" w:hanging="357"/>
        <w:jc w:val="both"/>
        <w:rPr>
          <w:rFonts w:cs="Arial"/>
          <w:b w:val="0"/>
          <w:sz w:val="22"/>
          <w:szCs w:val="22"/>
        </w:rPr>
      </w:pPr>
      <w:r>
        <w:rPr>
          <w:rFonts w:cs="Arial"/>
          <w:b w:val="0"/>
          <w:sz w:val="22"/>
          <w:szCs w:val="22"/>
        </w:rPr>
        <w:t>M</w:t>
      </w:r>
      <w:r w:rsidR="008E03D2" w:rsidRPr="009B631A">
        <w:rPr>
          <w:rFonts w:cs="Arial"/>
          <w:b w:val="0"/>
          <w:sz w:val="22"/>
          <w:szCs w:val="22"/>
        </w:rPr>
        <w:t xml:space="preserve">ateriały </w:t>
      </w:r>
      <w:r>
        <w:rPr>
          <w:rFonts w:cs="Arial"/>
          <w:b w:val="0"/>
          <w:sz w:val="22"/>
          <w:szCs w:val="22"/>
        </w:rPr>
        <w:t>wymienione w  ust.1</w:t>
      </w:r>
      <w:r w:rsidR="008E03D2" w:rsidRPr="009B631A">
        <w:rPr>
          <w:rFonts w:cs="Arial"/>
          <w:b w:val="0"/>
          <w:sz w:val="22"/>
          <w:szCs w:val="22"/>
        </w:rPr>
        <w:t xml:space="preserve"> Zamawiający zobowiązuje się dostarczyć </w:t>
      </w:r>
      <w:r>
        <w:rPr>
          <w:rFonts w:cs="Arial"/>
          <w:b w:val="0"/>
          <w:sz w:val="22"/>
          <w:szCs w:val="22"/>
        </w:rPr>
        <w:t xml:space="preserve">Wykonawcy </w:t>
      </w:r>
      <w:r w:rsidR="008E03D2" w:rsidRPr="009B631A">
        <w:rPr>
          <w:rFonts w:cs="Arial"/>
          <w:b w:val="0"/>
          <w:sz w:val="22"/>
          <w:szCs w:val="22"/>
        </w:rPr>
        <w:t>w terminie 7 dni roboczych</w:t>
      </w:r>
      <w:r>
        <w:rPr>
          <w:rFonts w:cs="Arial"/>
          <w:b w:val="0"/>
          <w:sz w:val="22"/>
          <w:szCs w:val="22"/>
        </w:rPr>
        <w:t xml:space="preserve"> od daty zawarcia Umowy, albo w terminie 3 dni </w:t>
      </w:r>
      <w:r w:rsidR="008E03D2" w:rsidRPr="009B631A">
        <w:rPr>
          <w:rFonts w:cs="Arial"/>
          <w:b w:val="0"/>
          <w:sz w:val="22"/>
          <w:szCs w:val="22"/>
        </w:rPr>
        <w:t>od otrzymania wezwania Wykonawcy</w:t>
      </w:r>
      <w:r w:rsidR="008536F7">
        <w:rPr>
          <w:rFonts w:cs="Arial"/>
          <w:b w:val="0"/>
          <w:sz w:val="22"/>
          <w:szCs w:val="22"/>
        </w:rPr>
        <w:t xml:space="preserve">, z zastrzeżeniem że treści merytoryczne dotyczące działalności leczniczej Zamawiającego, zostaną przekazane Wykonawcy w terminie 5 dni roboczych od dnia akceptacji na piśmie przez Zamawiającego projektów rozwiązań w zakresie § 2 ust 3 </w:t>
      </w:r>
      <w:proofErr w:type="spellStart"/>
      <w:r w:rsidR="008536F7">
        <w:rPr>
          <w:rFonts w:cs="Arial"/>
          <w:b w:val="0"/>
          <w:sz w:val="22"/>
          <w:szCs w:val="22"/>
        </w:rPr>
        <w:t>ppkt</w:t>
      </w:r>
      <w:proofErr w:type="spellEnd"/>
      <w:r w:rsidR="008536F7">
        <w:rPr>
          <w:rFonts w:cs="Arial"/>
          <w:b w:val="0"/>
          <w:sz w:val="22"/>
          <w:szCs w:val="22"/>
        </w:rPr>
        <w:t xml:space="preserve">. 1 i 2. </w:t>
      </w:r>
    </w:p>
    <w:p w14:paraId="4C4A2027" w14:textId="526000E0" w:rsidR="001C5F04" w:rsidRPr="00677A6F" w:rsidRDefault="001C5F04" w:rsidP="00436D9E">
      <w:pPr>
        <w:pStyle w:val="Nagwek1"/>
        <w:keepNext w:val="0"/>
        <w:numPr>
          <w:ilvl w:val="0"/>
          <w:numId w:val="13"/>
        </w:numPr>
        <w:spacing w:before="120" w:after="0"/>
        <w:ind w:left="357" w:right="357" w:hanging="357"/>
        <w:jc w:val="both"/>
        <w:rPr>
          <w:rFonts w:cs="Arial"/>
          <w:b w:val="0"/>
          <w:sz w:val="22"/>
          <w:szCs w:val="22"/>
        </w:rPr>
      </w:pPr>
      <w:r w:rsidRPr="00677A6F">
        <w:rPr>
          <w:rFonts w:cs="Arial"/>
          <w:b w:val="0"/>
          <w:sz w:val="22"/>
          <w:szCs w:val="22"/>
        </w:rPr>
        <w:t>Strony postanawiają, że</w:t>
      </w:r>
      <w:r w:rsidR="0079060A">
        <w:rPr>
          <w:rFonts w:cs="Arial"/>
          <w:b w:val="0"/>
          <w:sz w:val="22"/>
          <w:szCs w:val="22"/>
        </w:rPr>
        <w:t xml:space="preserve"> </w:t>
      </w:r>
      <w:r w:rsidRPr="00677A6F">
        <w:rPr>
          <w:rFonts w:cs="Arial"/>
          <w:b w:val="0"/>
          <w:sz w:val="22"/>
          <w:szCs w:val="22"/>
        </w:rPr>
        <w:t>materiały</w:t>
      </w:r>
      <w:r w:rsidR="0079060A">
        <w:rPr>
          <w:rFonts w:cs="Arial"/>
          <w:b w:val="0"/>
          <w:sz w:val="22"/>
          <w:szCs w:val="22"/>
        </w:rPr>
        <w:t>,</w:t>
      </w:r>
      <w:r w:rsidRPr="00677A6F">
        <w:rPr>
          <w:rFonts w:cs="Arial"/>
          <w:b w:val="0"/>
          <w:sz w:val="22"/>
          <w:szCs w:val="22"/>
        </w:rPr>
        <w:t xml:space="preserve"> o których mowa w ust. 1 i 2 zostaną przekazane przez Zamawiającego wyłącznie w wersji elektronicznej, na adres poczty e-mail Koordynatora Wykonawcy, wskazany w Umowie, przy czym:</w:t>
      </w:r>
    </w:p>
    <w:p w14:paraId="42441945" w14:textId="38726444" w:rsidR="001C5F04" w:rsidRDefault="001C5F04" w:rsidP="00436D9E">
      <w:pPr>
        <w:pStyle w:val="Akapitzlist"/>
        <w:numPr>
          <w:ilvl w:val="0"/>
          <w:numId w:val="57"/>
        </w:numPr>
        <w:pBdr>
          <w:top w:val="nil"/>
          <w:left w:val="nil"/>
          <w:bottom w:val="nil"/>
          <w:right w:val="nil"/>
          <w:between w:val="nil"/>
        </w:pBdr>
        <w:spacing w:before="120"/>
        <w:ind w:left="714" w:right="357" w:hanging="357"/>
        <w:contextualSpacing w:val="0"/>
        <w:jc w:val="both"/>
        <w:rPr>
          <w:color w:val="000000"/>
        </w:rPr>
      </w:pPr>
      <w:r>
        <w:rPr>
          <w:color w:val="000000"/>
        </w:rPr>
        <w:t xml:space="preserve">materiały </w:t>
      </w:r>
      <w:r w:rsidRPr="001C5F04">
        <w:rPr>
          <w:color w:val="000000"/>
        </w:rPr>
        <w:t>tekstowe (treść dotychczasowej strony) zostaną przekazane wyłącznie w formatach (*.txt, *.</w:t>
      </w:r>
      <w:proofErr w:type="spellStart"/>
      <w:r w:rsidRPr="001C5F04">
        <w:rPr>
          <w:color w:val="000000"/>
        </w:rPr>
        <w:t>doc</w:t>
      </w:r>
      <w:proofErr w:type="spellEnd"/>
      <w:r w:rsidR="004D5190">
        <w:rPr>
          <w:color w:val="000000"/>
        </w:rPr>
        <w:t>, *.pdf</w:t>
      </w:r>
      <w:r w:rsidRPr="001C5F04">
        <w:rPr>
          <w:color w:val="000000"/>
        </w:rPr>
        <w:t>), zaś;</w:t>
      </w:r>
    </w:p>
    <w:p w14:paraId="474DE8E4" w14:textId="753E578B" w:rsidR="008D78BB" w:rsidRPr="008D78BB" w:rsidRDefault="008E03D2" w:rsidP="00436D9E">
      <w:pPr>
        <w:pStyle w:val="Akapitzlist"/>
        <w:numPr>
          <w:ilvl w:val="0"/>
          <w:numId w:val="57"/>
        </w:numPr>
        <w:pBdr>
          <w:top w:val="nil"/>
          <w:left w:val="nil"/>
          <w:bottom w:val="nil"/>
          <w:right w:val="nil"/>
          <w:between w:val="nil"/>
        </w:pBdr>
        <w:spacing w:before="120"/>
        <w:ind w:left="714" w:right="357" w:hanging="357"/>
        <w:contextualSpacing w:val="0"/>
        <w:jc w:val="both"/>
        <w:rPr>
          <w:color w:val="000000"/>
        </w:rPr>
      </w:pPr>
      <w:r w:rsidRPr="008D78BB">
        <w:rPr>
          <w:color w:val="000000"/>
        </w:rPr>
        <w:t>materiały graficzne: logotypy, znaki towarowe i inne elementy graficzne zostaną przekazane wyłącznie w formatach (*.</w:t>
      </w:r>
      <w:proofErr w:type="spellStart"/>
      <w:r w:rsidRPr="008D78BB">
        <w:rPr>
          <w:color w:val="000000"/>
        </w:rPr>
        <w:t>tif</w:t>
      </w:r>
      <w:proofErr w:type="spellEnd"/>
      <w:r w:rsidRPr="008D78BB">
        <w:rPr>
          <w:color w:val="000000"/>
        </w:rPr>
        <w:t>, *.</w:t>
      </w:r>
      <w:proofErr w:type="spellStart"/>
      <w:r w:rsidRPr="008D78BB">
        <w:rPr>
          <w:color w:val="000000"/>
        </w:rPr>
        <w:t>cdr</w:t>
      </w:r>
      <w:proofErr w:type="spellEnd"/>
      <w:r w:rsidRPr="008D78BB">
        <w:rPr>
          <w:color w:val="000000"/>
        </w:rPr>
        <w:t>, *.</w:t>
      </w:r>
      <w:proofErr w:type="spellStart"/>
      <w:r w:rsidRPr="008D78BB">
        <w:rPr>
          <w:color w:val="000000"/>
        </w:rPr>
        <w:t>psd</w:t>
      </w:r>
      <w:proofErr w:type="spellEnd"/>
      <w:r w:rsidRPr="008D78BB">
        <w:rPr>
          <w:color w:val="000000"/>
        </w:rPr>
        <w:t>, *.jpg</w:t>
      </w:r>
      <w:r w:rsidR="004D5190">
        <w:rPr>
          <w:color w:val="000000"/>
        </w:rPr>
        <w:t>, *.</w:t>
      </w:r>
      <w:proofErr w:type="spellStart"/>
      <w:r w:rsidR="004D5190">
        <w:rPr>
          <w:color w:val="000000"/>
        </w:rPr>
        <w:t>png</w:t>
      </w:r>
      <w:proofErr w:type="spellEnd"/>
      <w:r w:rsidRPr="008D78BB">
        <w:rPr>
          <w:color w:val="000000"/>
        </w:rPr>
        <w:t>).</w:t>
      </w:r>
    </w:p>
    <w:p w14:paraId="00000046" w14:textId="033655E6" w:rsidR="00426D43" w:rsidRPr="00677A6F" w:rsidRDefault="000930C8" w:rsidP="00436D9E">
      <w:pPr>
        <w:pStyle w:val="Nagwek1"/>
        <w:keepNext w:val="0"/>
        <w:numPr>
          <w:ilvl w:val="0"/>
          <w:numId w:val="13"/>
        </w:numPr>
        <w:spacing w:before="120" w:after="0"/>
        <w:ind w:left="357" w:right="357" w:hanging="357"/>
        <w:jc w:val="both"/>
        <w:rPr>
          <w:rFonts w:cs="Arial"/>
          <w:b w:val="0"/>
          <w:sz w:val="22"/>
          <w:szCs w:val="22"/>
        </w:rPr>
      </w:pPr>
      <w:r w:rsidRPr="00677A6F">
        <w:rPr>
          <w:rFonts w:cs="Arial"/>
          <w:b w:val="0"/>
          <w:sz w:val="22"/>
          <w:szCs w:val="22"/>
        </w:rPr>
        <w:t>Wszystkie pozostałe materiały elementy i dokumenty: tekstowe oraz graficzne (w tym fotografie) zostaną dostarczone przez Wykonawcę.</w:t>
      </w:r>
    </w:p>
    <w:p w14:paraId="00000047" w14:textId="017D7015" w:rsidR="00426D43" w:rsidRPr="009B631A" w:rsidRDefault="008E03D2" w:rsidP="00436D9E">
      <w:pPr>
        <w:spacing w:before="120"/>
        <w:ind w:left="357" w:right="357"/>
        <w:jc w:val="center"/>
        <w:rPr>
          <w:b/>
        </w:rPr>
      </w:pPr>
      <w:r w:rsidRPr="009B631A">
        <w:rPr>
          <w:b/>
        </w:rPr>
        <w:t xml:space="preserve">§ </w:t>
      </w:r>
      <w:r w:rsidR="006B4B42">
        <w:rPr>
          <w:b/>
        </w:rPr>
        <w:t>4</w:t>
      </w:r>
      <w:r w:rsidRPr="009B631A">
        <w:br/>
      </w:r>
      <w:r w:rsidRPr="009B631A">
        <w:rPr>
          <w:b/>
        </w:rPr>
        <w:t>[Terminy realizacji Przedmiotu Umowy]</w:t>
      </w:r>
    </w:p>
    <w:p w14:paraId="00000048" w14:textId="6AA9B869" w:rsidR="00426D43" w:rsidRPr="009B631A" w:rsidRDefault="008E03D2" w:rsidP="00436D9E">
      <w:pPr>
        <w:numPr>
          <w:ilvl w:val="0"/>
          <w:numId w:val="7"/>
        </w:numPr>
        <w:pBdr>
          <w:top w:val="nil"/>
          <w:left w:val="nil"/>
          <w:bottom w:val="nil"/>
          <w:right w:val="nil"/>
          <w:between w:val="nil"/>
        </w:pBdr>
        <w:spacing w:before="120"/>
        <w:ind w:left="357" w:right="357"/>
        <w:jc w:val="both"/>
        <w:rPr>
          <w:color w:val="000000"/>
        </w:rPr>
      </w:pPr>
      <w:r w:rsidRPr="009B631A">
        <w:rPr>
          <w:color w:val="000000"/>
        </w:rPr>
        <w:t xml:space="preserve">Wykonawca oświadcza, że przystąpienie do prac nastąpi w momencie otrzymania od Zamawiającego materiałów, o których mowa w § </w:t>
      </w:r>
      <w:r w:rsidR="006B4B42">
        <w:rPr>
          <w:color w:val="000000"/>
        </w:rPr>
        <w:t>3</w:t>
      </w:r>
      <w:r w:rsidRPr="009B631A">
        <w:rPr>
          <w:color w:val="000000"/>
        </w:rPr>
        <w:t xml:space="preserve"> </w:t>
      </w:r>
      <w:r w:rsidR="007A0EA0">
        <w:rPr>
          <w:color w:val="000000"/>
        </w:rPr>
        <w:t xml:space="preserve">ust. 1 </w:t>
      </w:r>
      <w:r w:rsidRPr="009B631A">
        <w:rPr>
          <w:color w:val="000000"/>
        </w:rPr>
        <w:t>Umowy.</w:t>
      </w:r>
    </w:p>
    <w:p w14:paraId="0C15C510" w14:textId="7DCEB25E" w:rsidR="002809B7" w:rsidRPr="00DF19EE" w:rsidRDefault="008E03D2" w:rsidP="00436D9E">
      <w:pPr>
        <w:numPr>
          <w:ilvl w:val="0"/>
          <w:numId w:val="7"/>
        </w:numPr>
        <w:pBdr>
          <w:top w:val="nil"/>
          <w:left w:val="nil"/>
          <w:bottom w:val="nil"/>
          <w:right w:val="nil"/>
          <w:between w:val="nil"/>
        </w:pBdr>
        <w:spacing w:before="120"/>
        <w:ind w:left="357" w:right="357"/>
        <w:jc w:val="both"/>
        <w:rPr>
          <w:color w:val="000000"/>
        </w:rPr>
      </w:pPr>
      <w:r w:rsidRPr="00DF19EE">
        <w:rPr>
          <w:color w:val="000000"/>
        </w:rPr>
        <w:t>Wykonawca zobowiązuje się wykonać Przedmiot Umowy</w:t>
      </w:r>
      <w:r w:rsidR="002E3AF0" w:rsidRPr="00DF19EE">
        <w:rPr>
          <w:color w:val="000000"/>
        </w:rPr>
        <w:t xml:space="preserve"> w terminie</w:t>
      </w:r>
      <w:r w:rsidRPr="00DF19EE">
        <w:rPr>
          <w:color w:val="000000"/>
        </w:rPr>
        <w:t xml:space="preserve"> </w:t>
      </w:r>
      <w:r w:rsidR="007A0EA0" w:rsidRPr="00DF19EE">
        <w:rPr>
          <w:color w:val="000000"/>
        </w:rPr>
        <w:t xml:space="preserve">do 30 </w:t>
      </w:r>
      <w:r w:rsidR="004D5190" w:rsidRPr="00DF19EE">
        <w:rPr>
          <w:color w:val="000000"/>
        </w:rPr>
        <w:t xml:space="preserve">kwietnia </w:t>
      </w:r>
      <w:r w:rsidR="007A0EA0" w:rsidRPr="00DF19EE">
        <w:rPr>
          <w:color w:val="000000"/>
        </w:rPr>
        <w:t xml:space="preserve">2026 r. </w:t>
      </w:r>
    </w:p>
    <w:p w14:paraId="00000049" w14:textId="1B8B3111" w:rsidR="00426D43" w:rsidRPr="0080279E" w:rsidRDefault="007A0EA0" w:rsidP="00436D9E">
      <w:pPr>
        <w:numPr>
          <w:ilvl w:val="0"/>
          <w:numId w:val="7"/>
        </w:numPr>
        <w:pBdr>
          <w:top w:val="nil"/>
          <w:left w:val="nil"/>
          <w:bottom w:val="nil"/>
          <w:right w:val="nil"/>
          <w:between w:val="nil"/>
        </w:pBdr>
        <w:spacing w:before="120"/>
        <w:ind w:left="357" w:right="357"/>
        <w:jc w:val="both"/>
        <w:rPr>
          <w:color w:val="000000"/>
        </w:rPr>
      </w:pPr>
      <w:r>
        <w:rPr>
          <w:color w:val="000000"/>
        </w:rPr>
        <w:lastRenderedPageBreak/>
        <w:t>W terminie 5 dni od daty podpisania Umowy, Wykonawca opracuje harmonogram wykonania Przedmiotu Umowy, który będzie podlegał zatwierdzeniu przez Zamawiającego.</w:t>
      </w:r>
      <w:r w:rsidR="002809B7">
        <w:rPr>
          <w:color w:val="000000"/>
        </w:rPr>
        <w:t xml:space="preserve"> </w:t>
      </w:r>
      <w:r w:rsidR="002809B7" w:rsidRPr="002809B7">
        <w:rPr>
          <w:color w:val="000000"/>
        </w:rPr>
        <w:t xml:space="preserve">W harmonogramie, </w:t>
      </w:r>
      <w:r w:rsidR="002809B7" w:rsidRPr="00614421">
        <w:rPr>
          <w:color w:val="000000"/>
        </w:rPr>
        <w:t>zostaną ustalone etapy prac</w:t>
      </w:r>
      <w:r w:rsidR="004D5190">
        <w:rPr>
          <w:color w:val="000000"/>
        </w:rPr>
        <w:t xml:space="preserve"> do zaakceptowania</w:t>
      </w:r>
      <w:r w:rsidR="002809B7" w:rsidRPr="00614421">
        <w:rPr>
          <w:color w:val="000000"/>
        </w:rPr>
        <w:t xml:space="preserve"> oraz terminy ich wykonania przez </w:t>
      </w:r>
      <w:r w:rsidR="002809B7" w:rsidRPr="0080279E">
        <w:rPr>
          <w:color w:val="000000"/>
        </w:rPr>
        <w:t>Wykonawcę i zatwierdzenia przez Zamawiającego</w:t>
      </w:r>
      <w:r w:rsidR="008D78BB">
        <w:rPr>
          <w:color w:val="000000"/>
        </w:rPr>
        <w:t>.</w:t>
      </w:r>
    </w:p>
    <w:p w14:paraId="00000050" w14:textId="4768ED0C" w:rsidR="00426D43" w:rsidRPr="009B631A" w:rsidRDefault="008E03D2" w:rsidP="00436D9E">
      <w:pPr>
        <w:numPr>
          <w:ilvl w:val="0"/>
          <w:numId w:val="7"/>
        </w:numPr>
        <w:pBdr>
          <w:top w:val="nil"/>
          <w:left w:val="nil"/>
          <w:bottom w:val="nil"/>
          <w:right w:val="nil"/>
          <w:between w:val="nil"/>
        </w:pBdr>
        <w:spacing w:before="120"/>
        <w:ind w:left="357" w:right="357"/>
        <w:jc w:val="both"/>
        <w:rPr>
          <w:color w:val="000000"/>
        </w:rPr>
      </w:pPr>
      <w:r w:rsidRPr="009B631A">
        <w:rPr>
          <w:color w:val="000000"/>
        </w:rPr>
        <w:t>Strony postanawiają, że w przypadkach określonych niżej, nast</w:t>
      </w:r>
      <w:r w:rsidR="006B4B42">
        <w:rPr>
          <w:color w:val="000000"/>
        </w:rPr>
        <w:t>ąpi</w:t>
      </w:r>
      <w:r w:rsidRPr="009B631A">
        <w:rPr>
          <w:color w:val="000000"/>
        </w:rPr>
        <w:t xml:space="preserve"> zmiana umownego terminu </w:t>
      </w:r>
      <w:r w:rsidR="006B4B42">
        <w:rPr>
          <w:color w:val="000000"/>
        </w:rPr>
        <w:t>wykonania Przedmiotu Umowy</w:t>
      </w:r>
      <w:r w:rsidRPr="009B631A">
        <w:rPr>
          <w:color w:val="000000"/>
        </w:rPr>
        <w:t>, tj. w przypadku:</w:t>
      </w:r>
    </w:p>
    <w:p w14:paraId="00000051" w14:textId="4A108B45" w:rsidR="00426D43" w:rsidRPr="009B631A" w:rsidRDefault="008E03D2" w:rsidP="00436D9E">
      <w:pPr>
        <w:numPr>
          <w:ilvl w:val="0"/>
          <w:numId w:val="58"/>
        </w:numPr>
        <w:pBdr>
          <w:top w:val="nil"/>
          <w:left w:val="nil"/>
          <w:bottom w:val="nil"/>
          <w:right w:val="nil"/>
          <w:between w:val="nil"/>
        </w:pBdr>
        <w:shd w:val="clear" w:color="auto" w:fill="FFFFFF"/>
        <w:spacing w:before="120"/>
        <w:ind w:right="357"/>
        <w:jc w:val="both"/>
        <w:rPr>
          <w:color w:val="000000"/>
        </w:rPr>
      </w:pPr>
      <w:r w:rsidRPr="009B631A">
        <w:rPr>
          <w:color w:val="000000"/>
        </w:rPr>
        <w:t xml:space="preserve">braku współdziałania Zamawiającego (w tym nieudzielenia Wykonawcy istotnych informacji, tj. takich, które są niezbędne do wykonania Przedmiotu Umowy), w szczególności w razie niewykonania przez  Zamawiającego w terminie zobowiązań, o których mowa w § </w:t>
      </w:r>
      <w:r w:rsidR="006B4B42">
        <w:rPr>
          <w:color w:val="000000"/>
        </w:rPr>
        <w:t>3</w:t>
      </w:r>
      <w:r w:rsidRPr="009B631A">
        <w:rPr>
          <w:color w:val="000000"/>
        </w:rPr>
        <w:t xml:space="preserve"> ust. 1 Umowy, o czas w jakim istotne informacje nie zostały udzielone i/lub materiały nie zostały przekazane,</w:t>
      </w:r>
    </w:p>
    <w:p w14:paraId="00000052" w14:textId="77777777" w:rsidR="00426D43" w:rsidRPr="009B631A" w:rsidRDefault="008E03D2" w:rsidP="00436D9E">
      <w:pPr>
        <w:numPr>
          <w:ilvl w:val="0"/>
          <w:numId w:val="58"/>
        </w:numPr>
        <w:pBdr>
          <w:top w:val="nil"/>
          <w:left w:val="nil"/>
          <w:bottom w:val="nil"/>
          <w:right w:val="nil"/>
          <w:between w:val="nil"/>
        </w:pBdr>
        <w:shd w:val="clear" w:color="auto" w:fill="FFFFFF"/>
        <w:spacing w:before="120"/>
        <w:ind w:right="357"/>
        <w:jc w:val="both"/>
        <w:rPr>
          <w:color w:val="000000"/>
        </w:rPr>
      </w:pPr>
      <w:r w:rsidRPr="009B631A">
        <w:rPr>
          <w:color w:val="000000"/>
        </w:rPr>
        <w:t>potrzeby wykonania prac dodatkowych tzn. takich, których Strony nie przewidywały i nie mogły przewidzieć przy zawarciu Umowy, wynikających ze zmian wprowadzonych przez Zamawiającego, które zostaną ustalone pomiędzy Stronami przed przystąpieniem do ich wykonania przez Wykonawcę, o czas ustalony pomiędzy Stronami,</w:t>
      </w:r>
    </w:p>
    <w:p w14:paraId="00000053" w14:textId="130B1C76" w:rsidR="00426D43" w:rsidRPr="009B631A" w:rsidRDefault="008E03D2" w:rsidP="00436D9E">
      <w:pPr>
        <w:numPr>
          <w:ilvl w:val="0"/>
          <w:numId w:val="58"/>
        </w:numPr>
        <w:pBdr>
          <w:top w:val="nil"/>
          <w:left w:val="nil"/>
          <w:bottom w:val="nil"/>
          <w:right w:val="nil"/>
          <w:between w:val="nil"/>
        </w:pBdr>
        <w:shd w:val="clear" w:color="auto" w:fill="FFFFFF"/>
        <w:spacing w:before="120"/>
        <w:ind w:right="357"/>
        <w:jc w:val="both"/>
        <w:rPr>
          <w:color w:val="000000"/>
        </w:rPr>
      </w:pPr>
      <w:r w:rsidRPr="009B631A">
        <w:rPr>
          <w:color w:val="000000"/>
        </w:rPr>
        <w:t xml:space="preserve">działania siły wyższej, za którą uważa się zdarzenia o charakterze nadzwyczajnym, na które żadna ze Stron nie ma wpływu, występujące po zawarciu Umowy, a których Strony nie były w stanie przewidzieć w momencie jej zawierania i których zaistnienie lub skutki w całości uniemożliwiają wykonanie Umowy zgodnie z jej treścią, o czas trwania tej przeszkody, przy czym Wykonawca zobowiązany jest niezwłocznie, nie później niż w terminie 2 dni roboczych, poinformować Zamawiającego w formie pisemnej </w:t>
      </w:r>
      <w:r w:rsidR="008A45C0" w:rsidRPr="009B631A">
        <w:rPr>
          <w:color w:val="000000"/>
        </w:rPr>
        <w:t xml:space="preserve">lub e-mailowej </w:t>
      </w:r>
      <w:r w:rsidRPr="009B631A">
        <w:rPr>
          <w:color w:val="000000"/>
        </w:rPr>
        <w:t xml:space="preserve">pod rygorem nieważności o zaistnieniu takiej okoliczności wraz z podaniem czym jest spowodowana taka okoliczność, jak również wskazaniem uzasadnienia oraz przewidywanego okresu niemożności wykonania Umowy. W przypadku niewywiązania i/lub nieterminowego wywiązania się przez Wykonawcę z powyższego obowiązku nie przysługuje mu prawo do powoływania się na okoliczność wystąpienia siły wyższej, w tym uprawnienie do zmiany terminów dotyczących wykonania Umowy. Wykonawca zobowiązany jest również do niezwłocznego poinformowania Zamawiającego w formie pisemnej </w:t>
      </w:r>
      <w:r w:rsidR="008A45C0" w:rsidRPr="009B631A">
        <w:rPr>
          <w:color w:val="000000"/>
        </w:rPr>
        <w:t xml:space="preserve">lub e-mailowej </w:t>
      </w:r>
      <w:r w:rsidRPr="009B631A">
        <w:rPr>
          <w:color w:val="000000"/>
        </w:rPr>
        <w:t>o ustaniu tej okoliczności w terminie 2 dni roboczych wraz ze wskazaniem terminu wykonania poszczególnych etapów Umowy.</w:t>
      </w:r>
    </w:p>
    <w:p w14:paraId="00000055" w14:textId="1CC25899" w:rsidR="00426D43" w:rsidRPr="00677A6F" w:rsidRDefault="008E03D2" w:rsidP="00436D9E">
      <w:pPr>
        <w:numPr>
          <w:ilvl w:val="0"/>
          <w:numId w:val="7"/>
        </w:numPr>
        <w:pBdr>
          <w:top w:val="nil"/>
          <w:left w:val="nil"/>
          <w:bottom w:val="nil"/>
          <w:right w:val="nil"/>
          <w:between w:val="nil"/>
        </w:pBdr>
        <w:shd w:val="clear" w:color="auto" w:fill="FFFFFF"/>
        <w:spacing w:before="120"/>
        <w:ind w:left="357" w:right="357"/>
        <w:jc w:val="both"/>
        <w:rPr>
          <w:color w:val="000000"/>
        </w:rPr>
      </w:pPr>
      <w:r w:rsidRPr="009B631A">
        <w:rPr>
          <w:color w:val="000000"/>
        </w:rPr>
        <w:t xml:space="preserve">Ponadto w przypadkach określonych w ust. </w:t>
      </w:r>
      <w:r w:rsidR="008D78BB">
        <w:rPr>
          <w:color w:val="000000"/>
        </w:rPr>
        <w:t>4</w:t>
      </w:r>
      <w:r w:rsidR="008D78BB" w:rsidRPr="009B631A">
        <w:rPr>
          <w:color w:val="000000"/>
        </w:rPr>
        <w:t xml:space="preserve"> </w:t>
      </w:r>
      <w:r w:rsidRPr="009B631A">
        <w:rPr>
          <w:color w:val="000000"/>
        </w:rPr>
        <w:t xml:space="preserve">Koordynatorzy Stron obowiązani są (za obopólnym porozumieniem) do określenia nowego terminu </w:t>
      </w:r>
      <w:r w:rsidR="006B4B42">
        <w:rPr>
          <w:color w:val="000000"/>
        </w:rPr>
        <w:t>wykonania Przedmiotu Umowy</w:t>
      </w:r>
      <w:r w:rsidRPr="009B631A">
        <w:rPr>
          <w:color w:val="000000"/>
        </w:rPr>
        <w:t xml:space="preserve"> w formie dodatkowego porozumienia pisemnego (aneksu) do Umowy. W przypadku braku dojścia do porozumienia w zakresie nowych terminów realizacji prac termin ten ustala Zamawiający, co Wykonawca w pełni akceptuje.  </w:t>
      </w:r>
    </w:p>
    <w:p w14:paraId="00000056" w14:textId="50172501" w:rsidR="00426D43" w:rsidRPr="009B631A" w:rsidRDefault="00000000" w:rsidP="00436D9E">
      <w:pPr>
        <w:spacing w:before="120"/>
        <w:ind w:left="357" w:right="357"/>
        <w:jc w:val="center"/>
        <w:rPr>
          <w:b/>
        </w:rPr>
      </w:pPr>
      <w:sdt>
        <w:sdtPr>
          <w:tag w:val="goog_rdk_64"/>
          <w:id w:val="-1469356284"/>
          <w:showingPlcHdr/>
        </w:sdtPr>
        <w:sdtContent>
          <w:r w:rsidR="002528A5">
            <w:t xml:space="preserve">     </w:t>
          </w:r>
        </w:sdtContent>
      </w:sdt>
      <w:r w:rsidR="002528A5" w:rsidRPr="009B631A">
        <w:rPr>
          <w:b/>
        </w:rPr>
        <w:t xml:space="preserve"> </w:t>
      </w:r>
      <w:r w:rsidR="008E03D2" w:rsidRPr="009B631A">
        <w:rPr>
          <w:b/>
        </w:rPr>
        <w:t xml:space="preserve">§ </w:t>
      </w:r>
      <w:r w:rsidR="006B4B42">
        <w:rPr>
          <w:b/>
        </w:rPr>
        <w:t>5</w:t>
      </w:r>
      <w:r w:rsidR="008E03D2" w:rsidRPr="009B631A">
        <w:rPr>
          <w:b/>
        </w:rPr>
        <w:br/>
      </w:r>
      <w:r w:rsidR="008E03D2" w:rsidRPr="009B631A">
        <w:t xml:space="preserve">               </w:t>
      </w:r>
      <w:r w:rsidR="008E03D2" w:rsidRPr="009B631A">
        <w:rPr>
          <w:b/>
        </w:rPr>
        <w:t>[Wynagrodzenie i zasady rozliczania]</w:t>
      </w:r>
    </w:p>
    <w:p w14:paraId="2FE0770A" w14:textId="66CD94DC" w:rsidR="00757D45" w:rsidRPr="009B631A" w:rsidRDefault="00000000" w:rsidP="00436D9E">
      <w:pPr>
        <w:numPr>
          <w:ilvl w:val="2"/>
          <w:numId w:val="26"/>
        </w:numPr>
        <w:pBdr>
          <w:top w:val="nil"/>
          <w:left w:val="nil"/>
          <w:bottom w:val="nil"/>
          <w:right w:val="nil"/>
          <w:between w:val="nil"/>
        </w:pBdr>
        <w:spacing w:before="120"/>
        <w:ind w:left="357" w:right="357"/>
        <w:jc w:val="both"/>
        <w:rPr>
          <w:color w:val="000000"/>
        </w:rPr>
      </w:pPr>
      <w:sdt>
        <w:sdtPr>
          <w:tag w:val="goog_rdk_63"/>
          <w:id w:val="406041805"/>
        </w:sdtPr>
        <w:sdtContent/>
      </w:sdt>
      <w:r w:rsidR="008E03D2" w:rsidRPr="009B631A">
        <w:rPr>
          <w:color w:val="000000"/>
        </w:rPr>
        <w:t xml:space="preserve">Za wykonanie </w:t>
      </w:r>
      <w:r w:rsidR="006F36A1">
        <w:rPr>
          <w:color w:val="000000"/>
        </w:rPr>
        <w:t>Przedmiotu</w:t>
      </w:r>
      <w:r w:rsidR="00614421">
        <w:rPr>
          <w:color w:val="000000"/>
        </w:rPr>
        <w:t xml:space="preserve"> Umowy</w:t>
      </w:r>
      <w:r w:rsidR="00614421" w:rsidRPr="009B631A">
        <w:rPr>
          <w:color w:val="000000"/>
        </w:rPr>
        <w:t xml:space="preserve"> </w:t>
      </w:r>
      <w:r w:rsidR="008E03D2" w:rsidRPr="009B631A">
        <w:rPr>
          <w:color w:val="000000"/>
        </w:rPr>
        <w:t>strony ustalają</w:t>
      </w:r>
      <w:sdt>
        <w:sdtPr>
          <w:tag w:val="goog_rdk_65"/>
          <w:id w:val="1638613375"/>
        </w:sdtPr>
        <w:sdtContent/>
      </w:sdt>
      <w:sdt>
        <w:sdtPr>
          <w:tag w:val="goog_rdk_66"/>
          <w:id w:val="-446234168"/>
        </w:sdtPr>
        <w:sdtContent/>
      </w:sdt>
      <w:r w:rsidR="008E03D2" w:rsidRPr="009B631A">
        <w:rPr>
          <w:color w:val="000000"/>
        </w:rPr>
        <w:t xml:space="preserve"> wynagrodzenie ryczałtowe w wysokości </w:t>
      </w:r>
      <w:r w:rsidR="007675E8">
        <w:rPr>
          <w:color w:val="000000"/>
        </w:rPr>
        <w:t>..........................</w:t>
      </w:r>
      <w:r w:rsidR="00677A6F">
        <w:rPr>
          <w:color w:val="000000"/>
        </w:rPr>
        <w:t xml:space="preserve"> </w:t>
      </w:r>
      <w:r w:rsidR="008E03D2" w:rsidRPr="009B631A">
        <w:rPr>
          <w:color w:val="000000"/>
        </w:rPr>
        <w:t xml:space="preserve">złotych </w:t>
      </w:r>
      <w:r w:rsidR="007675E8">
        <w:rPr>
          <w:color w:val="000000"/>
        </w:rPr>
        <w:t>brutto.</w:t>
      </w:r>
      <w:r w:rsidR="00757D45" w:rsidRPr="009B631A">
        <w:rPr>
          <w:color w:val="000000"/>
        </w:rPr>
        <w:t xml:space="preserve"> </w:t>
      </w:r>
    </w:p>
    <w:p w14:paraId="3A6E7E6E" w14:textId="77777777" w:rsidR="00DB7947" w:rsidRDefault="008E03D2" w:rsidP="00436D9E">
      <w:pPr>
        <w:numPr>
          <w:ilvl w:val="2"/>
          <w:numId w:val="26"/>
        </w:numPr>
        <w:pBdr>
          <w:top w:val="nil"/>
          <w:left w:val="nil"/>
          <w:bottom w:val="nil"/>
          <w:right w:val="nil"/>
          <w:between w:val="nil"/>
        </w:pBdr>
        <w:spacing w:before="120"/>
        <w:ind w:left="357" w:right="357"/>
        <w:jc w:val="both"/>
      </w:pPr>
      <w:r w:rsidRPr="009B631A">
        <w:rPr>
          <w:color w:val="000000"/>
        </w:rPr>
        <w:t xml:space="preserve">Strony zgodnie postanawiają, iż rozliczenie wynagrodzenia (kwoty świadczenia Zamawiającego na rzecz Wykonawcy) opisanego w ust. 1 nastąpi na podstawie prawidłowo wystawionej faktury VAT z </w:t>
      </w:r>
      <w:r w:rsidR="007675E8">
        <w:rPr>
          <w:color w:val="000000"/>
        </w:rPr>
        <w:t>30</w:t>
      </w:r>
      <w:r w:rsidRPr="009B631A">
        <w:rPr>
          <w:color w:val="000000"/>
        </w:rPr>
        <w:t xml:space="preserve"> dniowym </w:t>
      </w:r>
      <w:sdt>
        <w:sdtPr>
          <w:tag w:val="goog_rdk_68"/>
          <w:id w:val="748243663"/>
        </w:sdtPr>
        <w:sdtContent>
          <w:r w:rsidR="00757D45" w:rsidRPr="009B631A">
            <w:t>t</w:t>
          </w:r>
        </w:sdtContent>
      </w:sdt>
      <w:r w:rsidRPr="009B631A">
        <w:rPr>
          <w:color w:val="000000"/>
        </w:rPr>
        <w:t>erminem płatności.</w:t>
      </w:r>
    </w:p>
    <w:p w14:paraId="59899D7B" w14:textId="19795A29" w:rsidR="00DB7947" w:rsidRDefault="00DB7947" w:rsidP="00436D9E">
      <w:pPr>
        <w:numPr>
          <w:ilvl w:val="2"/>
          <w:numId w:val="26"/>
        </w:numPr>
        <w:pBdr>
          <w:top w:val="nil"/>
          <w:left w:val="nil"/>
          <w:bottom w:val="nil"/>
          <w:right w:val="nil"/>
          <w:between w:val="nil"/>
        </w:pBdr>
        <w:spacing w:before="120"/>
        <w:ind w:left="357" w:right="357"/>
        <w:jc w:val="both"/>
      </w:pPr>
      <w:r>
        <w:lastRenderedPageBreak/>
        <w:t xml:space="preserve">Podstawą zapłaty za </w:t>
      </w:r>
      <w:r w:rsidR="00677A6F">
        <w:t>P</w:t>
      </w:r>
      <w:r>
        <w:t xml:space="preserve">rzedmiot </w:t>
      </w:r>
      <w:r w:rsidR="00677A6F">
        <w:t>U</w:t>
      </w:r>
      <w:r>
        <w:t xml:space="preserve">mowy jest faktura VAT wystawiona przez Wykonawcę oraz protokół </w:t>
      </w:r>
      <w:r w:rsidR="00677A6F">
        <w:t>O</w:t>
      </w:r>
      <w:r>
        <w:t xml:space="preserve">dbioru </w:t>
      </w:r>
      <w:r w:rsidR="00677A6F">
        <w:t>K</w:t>
      </w:r>
      <w:r>
        <w:t xml:space="preserve">ońcowego </w:t>
      </w:r>
      <w:r w:rsidR="00677A6F">
        <w:t xml:space="preserve">Przedmiotu Umowy </w:t>
      </w:r>
      <w:r>
        <w:t>podpisany przez upoważnionych przedstawicieli Zamawiającego i Wykonawcy. W razie uchylania się przedstawiciela Wykonawcy od podpisania protokołu odbioru, o którym mowa w zdaniu poprzednim, przedstawiciel Zamawiającego jest uprawniony do jednostronnego podpisania tego protokołu.</w:t>
      </w:r>
    </w:p>
    <w:p w14:paraId="5E2BE74F" w14:textId="44D8D1F2" w:rsidR="00DB7947" w:rsidRDefault="00DB7947" w:rsidP="00436D9E">
      <w:pPr>
        <w:numPr>
          <w:ilvl w:val="2"/>
          <w:numId w:val="26"/>
        </w:numPr>
        <w:pBdr>
          <w:top w:val="nil"/>
          <w:left w:val="nil"/>
          <w:bottom w:val="nil"/>
          <w:right w:val="nil"/>
          <w:between w:val="nil"/>
        </w:pBdr>
        <w:spacing w:before="120"/>
        <w:ind w:left="357" w:right="357"/>
        <w:jc w:val="both"/>
      </w:pPr>
      <w:r>
        <w:t xml:space="preserve">Wykonawca zobowiązuje się do zawarcia na fakturze VAT następującego sformułowania: </w:t>
      </w:r>
      <w:r w:rsidRPr="00DB7947">
        <w:rPr>
          <w:i/>
          <w:iCs/>
        </w:rPr>
        <w:t xml:space="preserve">„Zamówienie jest realizowane w ramach umowy z dnia </w:t>
      </w:r>
      <w:r w:rsidRPr="004D5190">
        <w:rPr>
          <w:i/>
          <w:iCs/>
        </w:rPr>
        <w:t>……..</w:t>
      </w:r>
      <w:r w:rsidRPr="00DB7947">
        <w:rPr>
          <w:i/>
          <w:iCs/>
        </w:rPr>
        <w:t xml:space="preserve"> zawartej w ramach Krajowego Planu Odbudowy i Zwiększania Odporności – komponentu D „Efektywność, dostępność i jakość systemu ochrony zdrowia”, inwestycji D1.1.1 Rozwój i modernizacja infrastruktury centrów opieki wysokospecjalistycznej i innych podmiotów leczniczych</w:t>
      </w:r>
      <w:r w:rsidR="006F36A1">
        <w:rPr>
          <w:i/>
          <w:iCs/>
        </w:rPr>
        <w:t>”</w:t>
      </w:r>
      <w:r>
        <w:t>. Powyższe sformułowanie winno znaleźć się w sekcji uwagi na fakturze VAT.</w:t>
      </w:r>
    </w:p>
    <w:p w14:paraId="390E8317" w14:textId="5F8499F4" w:rsidR="00DB7947" w:rsidRPr="007675E8" w:rsidRDefault="00DB7947" w:rsidP="00436D9E">
      <w:pPr>
        <w:numPr>
          <w:ilvl w:val="2"/>
          <w:numId w:val="26"/>
        </w:numPr>
        <w:pBdr>
          <w:top w:val="nil"/>
          <w:left w:val="nil"/>
          <w:bottom w:val="nil"/>
          <w:right w:val="nil"/>
          <w:between w:val="nil"/>
        </w:pBdr>
        <w:spacing w:before="120"/>
        <w:ind w:left="357" w:right="357"/>
        <w:jc w:val="both"/>
      </w:pPr>
      <w:r w:rsidRPr="00DB7947">
        <w:rPr>
          <w:lang w:val="pl-PL"/>
        </w:rPr>
        <w:t xml:space="preserve">Strony postanawiają, że rozliczenia wynikające z Umowy mogą być prowadzone przy użyciu faktur elektronicznych. Faktura przesłana za pośrednictwem </w:t>
      </w:r>
      <w:proofErr w:type="spellStart"/>
      <w:r w:rsidRPr="00DB7947">
        <w:rPr>
          <w:lang w:val="pl-PL"/>
        </w:rPr>
        <w:t>KSeF</w:t>
      </w:r>
      <w:proofErr w:type="spellEnd"/>
      <w:r w:rsidRPr="00DB7947">
        <w:rPr>
          <w:lang w:val="pl-PL"/>
        </w:rPr>
        <w:t xml:space="preserve"> lub PEPPOL uznawana jest przez Strony za skutecznie doręczoną w dniu jej nadania do systemu, zgodnie z obowiązującymi przepisami.</w:t>
      </w:r>
    </w:p>
    <w:p w14:paraId="00000080" w14:textId="77777777" w:rsidR="00426D43" w:rsidRPr="009B631A" w:rsidRDefault="008E03D2" w:rsidP="00436D9E">
      <w:pPr>
        <w:numPr>
          <w:ilvl w:val="2"/>
          <w:numId w:val="26"/>
        </w:numPr>
        <w:pBdr>
          <w:top w:val="nil"/>
          <w:left w:val="nil"/>
          <w:bottom w:val="nil"/>
          <w:right w:val="nil"/>
          <w:between w:val="nil"/>
        </w:pBdr>
        <w:shd w:val="clear" w:color="auto" w:fill="FFFFFF"/>
        <w:spacing w:before="120"/>
        <w:ind w:left="357" w:right="357"/>
        <w:jc w:val="both"/>
        <w:rPr>
          <w:color w:val="000000"/>
        </w:rPr>
      </w:pPr>
      <w:r w:rsidRPr="009B631A">
        <w:rPr>
          <w:color w:val="000000"/>
        </w:rPr>
        <w:t xml:space="preserve">Zamawiający zobowiązuje się dokonywać zapłaty wynagrodzenia z Umowy na rachunek bankowy Wykonawcy wskazany na fakturze VAT i ujawniony w wykazie podmiotów zarejestrowanych jako podatnicy VAT (tzw. „biała księga podatników VAT”). Wykonawca wyraża zgodę na zapłatę wynagrodzenia na rachunek bankowy wybrany przez Zamawiającego spośród rachunków bankowych wykazanych w białej księdze podatników VAT w przypadku, kiedy rachunek bankowy wskazany na fakturze nie widnieje w białej księdze podatników VAT. </w:t>
      </w:r>
    </w:p>
    <w:p w14:paraId="00000081" w14:textId="090B3758" w:rsidR="00426D43" w:rsidRPr="009B631A" w:rsidRDefault="008E03D2" w:rsidP="00436D9E">
      <w:pPr>
        <w:numPr>
          <w:ilvl w:val="2"/>
          <w:numId w:val="26"/>
        </w:numPr>
        <w:pBdr>
          <w:top w:val="nil"/>
          <w:left w:val="nil"/>
          <w:bottom w:val="nil"/>
          <w:right w:val="nil"/>
          <w:between w:val="nil"/>
        </w:pBdr>
        <w:shd w:val="clear" w:color="auto" w:fill="FFFFFF"/>
        <w:spacing w:before="120"/>
        <w:ind w:left="357" w:right="357"/>
        <w:jc w:val="both"/>
        <w:rPr>
          <w:color w:val="000000"/>
        </w:rPr>
      </w:pPr>
      <w:r w:rsidRPr="009B631A">
        <w:rPr>
          <w:color w:val="000000"/>
        </w:rPr>
        <w:t xml:space="preserve">Zamawiający nie ponosi odpowiedzialności za opóźnienie w zapłacie wynagrodzenia w przypadku wskazania na fakturze przez Wykonawcę rachunku bankowego innego niż zamieszczony w białej księdze podatników VAT, lub przy użyciu którego zapłata wynagrodzenia jest niemożliwa do realizacji metodą podzielonej płatności (rachunek do którego nie utworzono rachunku VAT); o braku możliwości realizacji płatności metodą podzielonej płatności Zamawiający zawiadamia Wykonawcę niezwłocznie, nie później jednak, niż w terminie 3 dni od dnia stwierdzenia tej okoliczności. W terminie nie dłuższym niż 30 dni Zamawiający uprawniony jest do realizacji zapłaty wynagrodzenia metodą podzielonej płatności na rachunek bankowy wybrany przez Zamawiającego spośród rachunków bankowych Wykonawcy widniejących w białej księdze podatników VAT, o ile Wykonawca nie skoryguje faktury VAT poprzez wskazanie na fakturze rachunku bankowego widniejącego w białej księdze podatników VAT zdatnego do realizacji zapłaty wynagrodzenia metodą podzielonej płatności. Termin płatności prawidłowo wystawionej faktury korygującej wynosi 30 dni. </w:t>
      </w:r>
    </w:p>
    <w:p w14:paraId="00000082" w14:textId="77777777" w:rsidR="00426D43" w:rsidRPr="009B631A" w:rsidRDefault="008E03D2" w:rsidP="00436D9E">
      <w:pPr>
        <w:numPr>
          <w:ilvl w:val="2"/>
          <w:numId w:val="26"/>
        </w:numPr>
        <w:pBdr>
          <w:top w:val="nil"/>
          <w:left w:val="nil"/>
          <w:bottom w:val="nil"/>
          <w:right w:val="nil"/>
          <w:between w:val="nil"/>
        </w:pBdr>
        <w:shd w:val="clear" w:color="auto" w:fill="FFFFFF"/>
        <w:spacing w:before="120"/>
        <w:ind w:left="357" w:right="357"/>
        <w:jc w:val="both"/>
        <w:rPr>
          <w:color w:val="000000"/>
        </w:rPr>
      </w:pPr>
      <w:r w:rsidRPr="009B631A">
        <w:rPr>
          <w:color w:val="000000"/>
        </w:rPr>
        <w:t>Datą zapłaty jest data dokonania polecenia przelewu przez Zamawiającego.</w:t>
      </w:r>
    </w:p>
    <w:p w14:paraId="00000083" w14:textId="77777777" w:rsidR="00426D43" w:rsidRPr="009B631A" w:rsidRDefault="008E03D2" w:rsidP="00436D9E">
      <w:pPr>
        <w:numPr>
          <w:ilvl w:val="2"/>
          <w:numId w:val="26"/>
        </w:numPr>
        <w:pBdr>
          <w:top w:val="nil"/>
          <w:left w:val="nil"/>
          <w:bottom w:val="nil"/>
          <w:right w:val="nil"/>
          <w:between w:val="nil"/>
        </w:pBdr>
        <w:shd w:val="clear" w:color="auto" w:fill="FFFFFF"/>
        <w:spacing w:before="120"/>
        <w:ind w:left="357" w:right="357"/>
        <w:jc w:val="both"/>
        <w:rPr>
          <w:color w:val="000000"/>
        </w:rPr>
      </w:pPr>
      <w:r w:rsidRPr="009B631A">
        <w:rPr>
          <w:color w:val="000000"/>
        </w:rPr>
        <w:t>Wykonawca zobowiązany jest do dostarczenia Zamawiającemu każdej faktury VAT najpóźniej następnego dnia po jej wystawianiu.</w:t>
      </w:r>
    </w:p>
    <w:p w14:paraId="00000087" w14:textId="2099F24A" w:rsidR="00426D43" w:rsidRPr="009B631A" w:rsidRDefault="008E03D2" w:rsidP="00436D9E">
      <w:pPr>
        <w:numPr>
          <w:ilvl w:val="2"/>
          <w:numId w:val="26"/>
        </w:numPr>
        <w:pBdr>
          <w:top w:val="nil"/>
          <w:left w:val="nil"/>
          <w:bottom w:val="nil"/>
          <w:right w:val="nil"/>
          <w:between w:val="nil"/>
        </w:pBdr>
        <w:spacing w:before="120"/>
        <w:ind w:left="357" w:right="357" w:hanging="357"/>
        <w:jc w:val="both"/>
        <w:rPr>
          <w:color w:val="000000"/>
        </w:rPr>
      </w:pPr>
      <w:r w:rsidRPr="009B631A">
        <w:rPr>
          <w:color w:val="000000"/>
        </w:rPr>
        <w:t xml:space="preserve">Wynagrodzenie, o którym mowa w ust. 1 uwzględnia przysługujące Wykonawcy wynagrodzenie z tytułu przeniesienia majątkowych praw autorskich oraz udzielenia licencji, o których mowa w § </w:t>
      </w:r>
      <w:r w:rsidR="000833DE">
        <w:rPr>
          <w:color w:val="000000"/>
        </w:rPr>
        <w:t>10</w:t>
      </w:r>
      <w:r w:rsidRPr="009B631A">
        <w:rPr>
          <w:color w:val="000000"/>
        </w:rPr>
        <w:t xml:space="preserve"> Umowy. Strony zgodnie oświadczają, że </w:t>
      </w:r>
      <w:r w:rsidRPr="009B631A">
        <w:rPr>
          <w:color w:val="000000"/>
        </w:rPr>
        <w:lastRenderedPageBreak/>
        <w:t xml:space="preserve">wynagrodzenie za przeniesienie autorskich praw majątkowych, jak również za wykonywanie praw zależnych i autorskich praw osobistych w zakresie określonym w Umowie, z uwzględnieniem wszystkich pól eksploatacji wskazanych w Umowie, zawarte jest w wynagrodzeniu wskazanym w ust. 1. Wynagrodzenie określone w ust. 1 uwzględnia także wynagrodzenie za korzystanie przez </w:t>
      </w:r>
      <w:r w:rsidRPr="009B631A">
        <w:rPr>
          <w:bCs/>
          <w:color w:val="000000"/>
        </w:rPr>
        <w:t>Zamawiającego</w:t>
      </w:r>
      <w:r w:rsidRPr="009B631A">
        <w:rPr>
          <w:color w:val="000000"/>
        </w:rPr>
        <w:t xml:space="preserve"> z Utworów i/lub Opracowań, jak również  otrzymanych egzemplarzy Utworów oraz nośników, na których każdy z Utworów został przekazany.</w:t>
      </w:r>
    </w:p>
    <w:p w14:paraId="00000089" w14:textId="0F884561" w:rsidR="00426D43" w:rsidRPr="00677A6F" w:rsidRDefault="008E03D2" w:rsidP="00436D9E">
      <w:pPr>
        <w:numPr>
          <w:ilvl w:val="2"/>
          <w:numId w:val="26"/>
        </w:numPr>
        <w:pBdr>
          <w:top w:val="nil"/>
          <w:left w:val="nil"/>
          <w:bottom w:val="nil"/>
          <w:right w:val="nil"/>
          <w:between w:val="nil"/>
        </w:pBdr>
        <w:shd w:val="clear" w:color="auto" w:fill="FFFFFF"/>
        <w:spacing w:before="120"/>
        <w:ind w:left="357" w:right="357"/>
        <w:jc w:val="both"/>
        <w:rPr>
          <w:color w:val="000000"/>
        </w:rPr>
      </w:pPr>
      <w:r w:rsidRPr="009B631A">
        <w:rPr>
          <w:color w:val="000000"/>
        </w:rPr>
        <w:t>Zamawiający nie jest zobowiązany do zapłaty jakiejkolwiek części wynagrodzenia do czasu wywiązania się przez Wykonawcę z obowiązków umownych i nie ponosi jakiejkolwiek odpowiedzialności za nieterminową zapłatę w przypadku gdy Wykonawca wystawi fakturę VAT niezgodnie z postanowieniami umownymi.</w:t>
      </w:r>
    </w:p>
    <w:p w14:paraId="0000008A" w14:textId="3D1AA832" w:rsidR="00426D43" w:rsidRPr="009B631A" w:rsidRDefault="008E03D2" w:rsidP="00436D9E">
      <w:pPr>
        <w:spacing w:before="120"/>
        <w:ind w:left="357" w:right="357"/>
        <w:jc w:val="center"/>
        <w:rPr>
          <w:b/>
        </w:rPr>
      </w:pPr>
      <w:r w:rsidRPr="009B631A">
        <w:rPr>
          <w:b/>
        </w:rPr>
        <w:t xml:space="preserve">§ </w:t>
      </w:r>
      <w:r w:rsidR="00DB7947">
        <w:rPr>
          <w:b/>
        </w:rPr>
        <w:t>6</w:t>
      </w:r>
      <w:r w:rsidRPr="009B631A">
        <w:rPr>
          <w:b/>
        </w:rPr>
        <w:br/>
        <w:t>[Koordynatorzy]</w:t>
      </w:r>
    </w:p>
    <w:p w14:paraId="0000008B" w14:textId="77777777" w:rsidR="00426D43" w:rsidRPr="009B631A" w:rsidRDefault="008E03D2" w:rsidP="00436D9E">
      <w:pPr>
        <w:numPr>
          <w:ilvl w:val="0"/>
          <w:numId w:val="35"/>
        </w:numPr>
        <w:pBdr>
          <w:top w:val="nil"/>
          <w:left w:val="nil"/>
          <w:bottom w:val="nil"/>
          <w:right w:val="nil"/>
          <w:between w:val="nil"/>
        </w:pBdr>
        <w:spacing w:before="120"/>
        <w:ind w:left="357" w:right="357"/>
        <w:jc w:val="both"/>
        <w:rPr>
          <w:color w:val="000000"/>
        </w:rPr>
      </w:pPr>
      <w:r w:rsidRPr="009B631A">
        <w:rPr>
          <w:color w:val="000000"/>
        </w:rPr>
        <w:t>Strony niniejszym wyznaczają Koordynatorów odpowiedzialnych za prawidłowy przebieg realizacji zobowiązań wynikających z Umowy, w szczególności za właściwy przepływ informacji między Stronami. Strony upoważniają koordynatorów do podpisywania dokumentów dotyczących realizacji poszczególnych etapów prac będących Przedmiotem Umowy.</w:t>
      </w:r>
    </w:p>
    <w:p w14:paraId="0000008C" w14:textId="77777777" w:rsidR="00426D43" w:rsidRPr="009B631A" w:rsidRDefault="008E03D2" w:rsidP="00436D9E">
      <w:pPr>
        <w:numPr>
          <w:ilvl w:val="0"/>
          <w:numId w:val="8"/>
        </w:numPr>
        <w:pBdr>
          <w:top w:val="nil"/>
          <w:left w:val="nil"/>
          <w:bottom w:val="nil"/>
          <w:right w:val="nil"/>
          <w:between w:val="nil"/>
        </w:pBdr>
        <w:spacing w:before="120"/>
        <w:ind w:left="714" w:right="357" w:hanging="357"/>
        <w:jc w:val="both"/>
        <w:rPr>
          <w:color w:val="000000"/>
        </w:rPr>
      </w:pPr>
      <w:r w:rsidRPr="009B631A">
        <w:rPr>
          <w:color w:val="000000"/>
        </w:rPr>
        <w:t>Koordynator Zamawiającego:</w:t>
      </w:r>
    </w:p>
    <w:p w14:paraId="0000008D" w14:textId="53E71B50" w:rsidR="00426D43" w:rsidRPr="00DF19EE" w:rsidRDefault="00602459" w:rsidP="00436D9E">
      <w:pPr>
        <w:spacing w:before="120"/>
        <w:ind w:left="357" w:right="357" w:firstLine="360"/>
        <w:jc w:val="both"/>
        <w:rPr>
          <w:lang w:val="en-US"/>
        </w:rPr>
      </w:pPr>
      <w:r w:rsidRPr="00DF19EE">
        <w:rPr>
          <w:lang w:val="en-US"/>
        </w:rPr>
        <w:t xml:space="preserve">Joanna Zembroń, e-mail: </w:t>
      </w:r>
      <w:hyperlink r:id="rId9" w:history="1">
        <w:r w:rsidRPr="00DF19EE">
          <w:rPr>
            <w:rStyle w:val="Hipercze"/>
            <w:lang w:val="en-US"/>
          </w:rPr>
          <w:t>joanna.zembron@pro-familia.pl</w:t>
        </w:r>
      </w:hyperlink>
      <w:r w:rsidRPr="00DF19EE">
        <w:rPr>
          <w:lang w:val="en-US"/>
        </w:rPr>
        <w:t xml:space="preserve">,  </w:t>
      </w:r>
    </w:p>
    <w:p w14:paraId="0000008E" w14:textId="77777777" w:rsidR="00426D43" w:rsidRPr="009B631A" w:rsidRDefault="008E03D2" w:rsidP="00436D9E">
      <w:pPr>
        <w:numPr>
          <w:ilvl w:val="0"/>
          <w:numId w:val="8"/>
        </w:numPr>
        <w:pBdr>
          <w:top w:val="nil"/>
          <w:left w:val="nil"/>
          <w:bottom w:val="nil"/>
          <w:right w:val="nil"/>
          <w:between w:val="nil"/>
        </w:pBdr>
        <w:spacing w:before="120"/>
        <w:ind w:left="714" w:right="357" w:hanging="357"/>
        <w:jc w:val="both"/>
        <w:rPr>
          <w:color w:val="000000"/>
        </w:rPr>
      </w:pPr>
      <w:r w:rsidRPr="009B631A">
        <w:rPr>
          <w:color w:val="000000"/>
        </w:rPr>
        <w:t>Koordynator Wykonawcy:</w:t>
      </w:r>
    </w:p>
    <w:p w14:paraId="761ADC2C" w14:textId="77777777" w:rsidR="00DB7947" w:rsidRPr="009B631A" w:rsidRDefault="00DB7947" w:rsidP="00436D9E">
      <w:pPr>
        <w:pStyle w:val="Akapitzlist"/>
        <w:spacing w:before="120"/>
        <w:ind w:right="357"/>
        <w:jc w:val="both"/>
      </w:pPr>
      <w:r w:rsidRPr="009B631A">
        <w:t>……………………………………………………………………..</w:t>
      </w:r>
    </w:p>
    <w:p w14:paraId="00000090" w14:textId="77777777" w:rsidR="00426D43" w:rsidRPr="009B631A" w:rsidRDefault="008E03D2" w:rsidP="00436D9E">
      <w:pPr>
        <w:numPr>
          <w:ilvl w:val="0"/>
          <w:numId w:val="35"/>
        </w:numPr>
        <w:pBdr>
          <w:top w:val="nil"/>
          <w:left w:val="nil"/>
          <w:bottom w:val="nil"/>
          <w:right w:val="nil"/>
          <w:between w:val="nil"/>
        </w:pBdr>
        <w:spacing w:before="120"/>
        <w:ind w:left="357" w:right="357" w:hanging="357"/>
        <w:jc w:val="both"/>
        <w:rPr>
          <w:color w:val="000000"/>
        </w:rPr>
      </w:pPr>
      <w:r w:rsidRPr="009B631A">
        <w:rPr>
          <w:color w:val="000000"/>
        </w:rPr>
        <w:t xml:space="preserve">Wyłącznie Zamawiający ma prawo do zmiany Koordynatora za uprzednim pisemnym powiadomieniem Wykonawcy. Strony zgodnie potwierdzają, że uprawienie, o którym mowa w zdaniu poprzednim nie przysługuje Wykonawcy. </w:t>
      </w:r>
    </w:p>
    <w:p w14:paraId="00000091" w14:textId="73EB9271" w:rsidR="00426D43" w:rsidRPr="009B631A" w:rsidRDefault="008E03D2" w:rsidP="00436D9E">
      <w:pPr>
        <w:numPr>
          <w:ilvl w:val="0"/>
          <w:numId w:val="35"/>
        </w:numPr>
        <w:pBdr>
          <w:top w:val="nil"/>
          <w:left w:val="nil"/>
          <w:bottom w:val="nil"/>
          <w:right w:val="nil"/>
          <w:between w:val="nil"/>
        </w:pBdr>
        <w:spacing w:before="120"/>
        <w:ind w:left="357" w:right="357"/>
        <w:jc w:val="both"/>
        <w:rPr>
          <w:color w:val="000000"/>
        </w:rPr>
      </w:pPr>
      <w:r w:rsidRPr="009B631A">
        <w:rPr>
          <w:color w:val="000000"/>
        </w:rPr>
        <w:t xml:space="preserve">Koordynatorzy uprawnieni są do składania oświadczeń woli w imieniu reprezentowanych przez nich Stron wyłącznie w zakresie realizacji Przedmiotu Umowy, za wyjątkiem </w:t>
      </w:r>
      <w:r w:rsidR="00821E4D">
        <w:rPr>
          <w:color w:val="000000"/>
        </w:rPr>
        <w:t xml:space="preserve">zaciągania zobowiązań i rozporządzania prawem, składania oświadczeń woli w przedmiocie </w:t>
      </w:r>
      <w:r w:rsidRPr="009B631A">
        <w:rPr>
          <w:color w:val="000000"/>
        </w:rPr>
        <w:t>rozwiązania Umowy, odstąpienia od niej oraz zwolnienia z długu</w:t>
      </w:r>
      <w:r w:rsidR="00821E4D">
        <w:rPr>
          <w:color w:val="000000"/>
        </w:rPr>
        <w:t>, zwolnienia z obowiązku wypełniania części świadczenia, czy też zlecenia robót dodatkowych</w:t>
      </w:r>
      <w:r w:rsidRPr="009B631A">
        <w:rPr>
          <w:color w:val="000000"/>
        </w:rPr>
        <w:t>.</w:t>
      </w:r>
    </w:p>
    <w:p w14:paraId="00000093" w14:textId="25761852" w:rsidR="00426D43" w:rsidRPr="00677A6F" w:rsidRDefault="008E03D2" w:rsidP="00436D9E">
      <w:pPr>
        <w:numPr>
          <w:ilvl w:val="0"/>
          <w:numId w:val="35"/>
        </w:numPr>
        <w:pBdr>
          <w:top w:val="nil"/>
          <w:left w:val="nil"/>
          <w:bottom w:val="nil"/>
          <w:right w:val="nil"/>
          <w:between w:val="nil"/>
        </w:pBdr>
        <w:spacing w:before="120"/>
        <w:ind w:left="357" w:right="357"/>
        <w:jc w:val="both"/>
        <w:rPr>
          <w:color w:val="000000"/>
        </w:rPr>
      </w:pPr>
      <w:r w:rsidRPr="009B631A">
        <w:rPr>
          <w:color w:val="000000"/>
        </w:rPr>
        <w:t>O ile w Umowie mowa</w:t>
      </w:r>
      <w:r w:rsidR="00F805C5">
        <w:rPr>
          <w:color w:val="000000"/>
        </w:rPr>
        <w:t xml:space="preserve"> jest</w:t>
      </w:r>
      <w:r w:rsidRPr="009B631A">
        <w:rPr>
          <w:color w:val="000000"/>
        </w:rPr>
        <w:t xml:space="preserve"> o korespondencji elektronicznej/e-mail, Strony rozumieją przez powyższe adresy e-mail wskazane w ust. 1 </w:t>
      </w:r>
      <w:r w:rsidR="00677A6F">
        <w:rPr>
          <w:color w:val="000000"/>
        </w:rPr>
        <w:t>pkt. 1</w:t>
      </w:r>
      <w:r w:rsidRPr="009B631A">
        <w:rPr>
          <w:color w:val="000000"/>
        </w:rPr>
        <w:t xml:space="preserve">) i </w:t>
      </w:r>
      <w:r w:rsidR="00677A6F">
        <w:rPr>
          <w:color w:val="000000"/>
        </w:rPr>
        <w:t>2</w:t>
      </w:r>
      <w:r w:rsidRPr="009B631A">
        <w:rPr>
          <w:color w:val="000000"/>
        </w:rPr>
        <w:t>).</w:t>
      </w:r>
    </w:p>
    <w:p w14:paraId="000000A5" w14:textId="3C4F2DF0" w:rsidR="00426D43" w:rsidRPr="009B631A" w:rsidRDefault="008E03D2" w:rsidP="00436D9E">
      <w:pPr>
        <w:spacing w:before="120"/>
        <w:ind w:left="357" w:right="357"/>
        <w:jc w:val="center"/>
        <w:rPr>
          <w:b/>
        </w:rPr>
      </w:pPr>
      <w:r w:rsidRPr="009B631A">
        <w:rPr>
          <w:b/>
        </w:rPr>
        <w:t xml:space="preserve">§ </w:t>
      </w:r>
      <w:r w:rsidR="00F805C5">
        <w:rPr>
          <w:b/>
        </w:rPr>
        <w:t>7</w:t>
      </w:r>
      <w:r w:rsidRPr="009B631A">
        <w:rPr>
          <w:b/>
        </w:rPr>
        <w:br/>
        <w:t>[Obowiązki Stron]</w:t>
      </w:r>
    </w:p>
    <w:p w14:paraId="000000A6" w14:textId="18B3FE54" w:rsidR="00426D43" w:rsidRPr="009B631A" w:rsidRDefault="008E03D2" w:rsidP="00436D9E">
      <w:pPr>
        <w:numPr>
          <w:ilvl w:val="0"/>
          <w:numId w:val="16"/>
        </w:numPr>
        <w:pBdr>
          <w:top w:val="nil"/>
          <w:left w:val="nil"/>
          <w:bottom w:val="nil"/>
          <w:right w:val="nil"/>
          <w:between w:val="nil"/>
        </w:pBdr>
        <w:spacing w:before="120"/>
        <w:ind w:left="357" w:right="357"/>
        <w:jc w:val="both"/>
        <w:rPr>
          <w:color w:val="000000"/>
        </w:rPr>
      </w:pPr>
      <w:r w:rsidRPr="009B631A">
        <w:rPr>
          <w:color w:val="000000"/>
        </w:rPr>
        <w:t>Do obowiązków Wykonawcy</w:t>
      </w:r>
      <w:r w:rsidR="00D53115">
        <w:rPr>
          <w:color w:val="000000"/>
        </w:rPr>
        <w:t>, oprócz tych, wskazanych w Opisie Przedmiotu Zamówienia</w:t>
      </w:r>
      <w:r w:rsidRPr="009B631A">
        <w:rPr>
          <w:color w:val="000000"/>
        </w:rPr>
        <w:t xml:space="preserve"> należ</w:t>
      </w:r>
      <w:r w:rsidR="00D53115">
        <w:rPr>
          <w:color w:val="000000"/>
        </w:rPr>
        <w:t>ą</w:t>
      </w:r>
      <w:r w:rsidRPr="009B631A">
        <w:rPr>
          <w:color w:val="000000"/>
        </w:rPr>
        <w:t>, w szczególności:</w:t>
      </w:r>
    </w:p>
    <w:p w14:paraId="50357C1D" w14:textId="4C30A0ED" w:rsidR="00677A6F" w:rsidRDefault="008E03D2" w:rsidP="00436D9E">
      <w:pPr>
        <w:numPr>
          <w:ilvl w:val="0"/>
          <w:numId w:val="17"/>
        </w:numPr>
        <w:pBdr>
          <w:top w:val="nil"/>
          <w:left w:val="nil"/>
          <w:bottom w:val="nil"/>
          <w:right w:val="nil"/>
          <w:between w:val="nil"/>
        </w:pBdr>
        <w:shd w:val="clear" w:color="auto" w:fill="FFFFFF"/>
        <w:spacing w:before="120"/>
        <w:ind w:left="714" w:right="357" w:hanging="357"/>
        <w:jc w:val="both"/>
        <w:rPr>
          <w:color w:val="000000"/>
        </w:rPr>
      </w:pPr>
      <w:r w:rsidRPr="009B631A">
        <w:rPr>
          <w:color w:val="000000"/>
        </w:rPr>
        <w:t>realizacja Przedmiotu Umowy zgodnie z założeniami</w:t>
      </w:r>
      <w:r w:rsidR="008E1E78">
        <w:rPr>
          <w:color w:val="000000"/>
        </w:rPr>
        <w:t xml:space="preserve"> Umowy i Opisu Przedmiotu Zamówienia</w:t>
      </w:r>
      <w:r w:rsidRPr="009B631A">
        <w:rPr>
          <w:color w:val="000000"/>
        </w:rPr>
        <w:t xml:space="preserve">, w terminach określonych w § </w:t>
      </w:r>
      <w:r w:rsidR="008E1E78">
        <w:rPr>
          <w:color w:val="000000"/>
        </w:rPr>
        <w:t>4</w:t>
      </w:r>
      <w:r w:rsidRPr="009B631A">
        <w:rPr>
          <w:color w:val="000000"/>
        </w:rPr>
        <w:t xml:space="preserve"> Umowy</w:t>
      </w:r>
      <w:r w:rsidR="00D042A2">
        <w:rPr>
          <w:color w:val="000000"/>
        </w:rPr>
        <w:t xml:space="preserve"> (w tym tych wynikających w harmonogramu)</w:t>
      </w:r>
      <w:r w:rsidRPr="009B631A">
        <w:rPr>
          <w:color w:val="000000"/>
        </w:rPr>
        <w:t>;</w:t>
      </w:r>
    </w:p>
    <w:p w14:paraId="000000A8" w14:textId="4536C725" w:rsidR="00426D43" w:rsidRPr="00677A6F" w:rsidRDefault="008E03D2" w:rsidP="00436D9E">
      <w:pPr>
        <w:numPr>
          <w:ilvl w:val="0"/>
          <w:numId w:val="17"/>
        </w:numPr>
        <w:pBdr>
          <w:top w:val="nil"/>
          <w:left w:val="nil"/>
          <w:bottom w:val="nil"/>
          <w:right w:val="nil"/>
          <w:between w:val="nil"/>
        </w:pBdr>
        <w:shd w:val="clear" w:color="auto" w:fill="FFFFFF"/>
        <w:spacing w:before="120"/>
        <w:ind w:left="714" w:right="357" w:hanging="357"/>
        <w:jc w:val="both"/>
        <w:rPr>
          <w:color w:val="000000"/>
        </w:rPr>
      </w:pPr>
      <w:r w:rsidRPr="00677A6F">
        <w:rPr>
          <w:color w:val="000000"/>
        </w:rPr>
        <w:lastRenderedPageBreak/>
        <w:t xml:space="preserve">prowadzenie wszystkich rodzajów prac przez osoby </w:t>
      </w:r>
      <w:r w:rsidR="00D53115" w:rsidRPr="00677A6F">
        <w:rPr>
          <w:color w:val="000000"/>
        </w:rPr>
        <w:t xml:space="preserve">spełniające wymogi wskazane w punkcie 4 Zapytania Ofertowego oraz wymienione w Wykazie Osób stanowiącym Załącznik nr </w:t>
      </w:r>
      <w:r w:rsidR="00602459">
        <w:rPr>
          <w:color w:val="000000"/>
        </w:rPr>
        <w:t>4</w:t>
      </w:r>
      <w:r w:rsidR="00677A6F" w:rsidRPr="00677A6F">
        <w:rPr>
          <w:color w:val="000000"/>
        </w:rPr>
        <w:t xml:space="preserve"> </w:t>
      </w:r>
      <w:r w:rsidR="00614421" w:rsidRPr="00677A6F">
        <w:rPr>
          <w:color w:val="000000"/>
        </w:rPr>
        <w:t>do Zapytania Ofertowego</w:t>
      </w:r>
      <w:r w:rsidRPr="00677A6F">
        <w:rPr>
          <w:color w:val="000000"/>
        </w:rPr>
        <w:t>;</w:t>
      </w:r>
    </w:p>
    <w:p w14:paraId="000000A9" w14:textId="77777777" w:rsidR="00426D43" w:rsidRDefault="008E03D2" w:rsidP="00436D9E">
      <w:pPr>
        <w:numPr>
          <w:ilvl w:val="0"/>
          <w:numId w:val="17"/>
        </w:numPr>
        <w:pBdr>
          <w:top w:val="nil"/>
          <w:left w:val="nil"/>
          <w:bottom w:val="nil"/>
          <w:right w:val="nil"/>
          <w:between w:val="nil"/>
        </w:pBdr>
        <w:shd w:val="clear" w:color="auto" w:fill="FFFFFF"/>
        <w:spacing w:before="120"/>
        <w:ind w:left="714" w:right="357" w:hanging="357"/>
        <w:jc w:val="both"/>
        <w:rPr>
          <w:color w:val="000000"/>
        </w:rPr>
      </w:pPr>
      <w:r w:rsidRPr="009B631A">
        <w:rPr>
          <w:color w:val="000000"/>
        </w:rPr>
        <w:t>realizacja Przedmiotu Umowy z najwyższą starannością, przy uwzględnieniu profesjonalnego charakteru prowadzonej działalności, w sposób terminowy, zgodnie z obowiązującymi przepisami prawa, w tym w szczególności ustawy o prawach autorskich i prawach pokrewnych;</w:t>
      </w:r>
    </w:p>
    <w:p w14:paraId="6D06AEA2" w14:textId="47A0DD59" w:rsidR="00614421" w:rsidRPr="009B631A" w:rsidRDefault="00614421" w:rsidP="00436D9E">
      <w:pPr>
        <w:numPr>
          <w:ilvl w:val="0"/>
          <w:numId w:val="17"/>
        </w:numPr>
        <w:pBdr>
          <w:top w:val="nil"/>
          <w:left w:val="nil"/>
          <w:bottom w:val="nil"/>
          <w:right w:val="nil"/>
          <w:between w:val="nil"/>
        </w:pBdr>
        <w:shd w:val="clear" w:color="auto" w:fill="FFFFFF"/>
        <w:spacing w:before="120"/>
        <w:ind w:left="714" w:right="357" w:hanging="357"/>
        <w:jc w:val="both"/>
        <w:rPr>
          <w:color w:val="000000"/>
        </w:rPr>
      </w:pPr>
      <w:r>
        <w:rPr>
          <w:color w:val="000000"/>
        </w:rPr>
        <w:t>wykonanie Przedmiotu Umowy na swój koszt, z wyłączeniem tych materiałów, które zobowiązał się dostarczyć Zamawiający w § 3 ust. 1</w:t>
      </w:r>
      <w:r w:rsidR="00D042A2">
        <w:rPr>
          <w:color w:val="000000"/>
        </w:rPr>
        <w:t xml:space="preserve"> Umowy</w:t>
      </w:r>
      <w:r>
        <w:rPr>
          <w:color w:val="000000"/>
        </w:rPr>
        <w:t>;</w:t>
      </w:r>
    </w:p>
    <w:p w14:paraId="000000AA" w14:textId="67F3D3F4" w:rsidR="00426D43" w:rsidRPr="00E16B3D" w:rsidRDefault="008E03D2" w:rsidP="00436D9E">
      <w:pPr>
        <w:numPr>
          <w:ilvl w:val="0"/>
          <w:numId w:val="17"/>
        </w:numPr>
        <w:pBdr>
          <w:top w:val="nil"/>
          <w:left w:val="nil"/>
          <w:bottom w:val="nil"/>
          <w:right w:val="nil"/>
          <w:between w:val="nil"/>
        </w:pBdr>
        <w:shd w:val="clear" w:color="auto" w:fill="FFFFFF"/>
        <w:spacing w:before="120"/>
        <w:ind w:left="714" w:right="357" w:hanging="357"/>
        <w:jc w:val="both"/>
        <w:rPr>
          <w:color w:val="000000"/>
        </w:rPr>
      </w:pPr>
      <w:r w:rsidRPr="00E16B3D">
        <w:rPr>
          <w:color w:val="000000"/>
        </w:rPr>
        <w:t xml:space="preserve">wydanie Zamawiającemu </w:t>
      </w:r>
      <w:r w:rsidR="00A84EE3" w:rsidRPr="00E16B3D">
        <w:rPr>
          <w:color w:val="000000"/>
        </w:rPr>
        <w:t xml:space="preserve">pełnego (całego) kodu źródłowego do Przedmiotu Umowy  określonego w OPZ wraz z niezbędną dokumentacją </w:t>
      </w:r>
      <w:r w:rsidR="00D042A2" w:rsidRPr="00E16B3D">
        <w:rPr>
          <w:color w:val="000000"/>
        </w:rPr>
        <w:t>przed przystąpieniem do Odbioru Końcowego Przedmiotu Umowy</w:t>
      </w:r>
      <w:r w:rsidR="00547FEB" w:rsidRPr="00E16B3D">
        <w:rPr>
          <w:color w:val="000000"/>
        </w:rPr>
        <w:t>;</w:t>
      </w:r>
      <w:r w:rsidRPr="00E16B3D">
        <w:rPr>
          <w:color w:val="000000"/>
        </w:rPr>
        <w:t xml:space="preserve">  </w:t>
      </w:r>
    </w:p>
    <w:p w14:paraId="000000AB" w14:textId="77777777" w:rsidR="00426D43" w:rsidRPr="009B631A" w:rsidRDefault="008E03D2" w:rsidP="00436D9E">
      <w:pPr>
        <w:numPr>
          <w:ilvl w:val="0"/>
          <w:numId w:val="17"/>
        </w:numPr>
        <w:pBdr>
          <w:top w:val="nil"/>
          <w:left w:val="nil"/>
          <w:bottom w:val="nil"/>
          <w:right w:val="nil"/>
          <w:between w:val="nil"/>
        </w:pBdr>
        <w:shd w:val="clear" w:color="auto" w:fill="FFFFFF"/>
        <w:spacing w:before="120"/>
        <w:ind w:left="714" w:right="357" w:hanging="357"/>
        <w:jc w:val="both"/>
        <w:rPr>
          <w:color w:val="000000"/>
        </w:rPr>
      </w:pPr>
      <w:r w:rsidRPr="009B631A">
        <w:rPr>
          <w:color w:val="000000"/>
        </w:rPr>
        <w:t>bieżące informowanie Zamawiającego o postępach w realizacji Przedmiotu Umowy, w tym w szczególności tych mających wpływ na terminowe wykonanie Umowy, oraz niezwłoczne informowanie Zamawiającego o wszystkich napotkanych problemach i trudnościach;</w:t>
      </w:r>
    </w:p>
    <w:p w14:paraId="000000AC" w14:textId="77777777" w:rsidR="00426D43" w:rsidRPr="009B631A" w:rsidRDefault="008E03D2" w:rsidP="00436D9E">
      <w:pPr>
        <w:numPr>
          <w:ilvl w:val="0"/>
          <w:numId w:val="17"/>
        </w:numPr>
        <w:pBdr>
          <w:top w:val="nil"/>
          <w:left w:val="nil"/>
          <w:bottom w:val="nil"/>
          <w:right w:val="nil"/>
          <w:between w:val="nil"/>
        </w:pBdr>
        <w:shd w:val="clear" w:color="auto" w:fill="FFFFFF"/>
        <w:spacing w:before="120"/>
        <w:ind w:left="714" w:right="357" w:hanging="357"/>
        <w:jc w:val="both"/>
        <w:rPr>
          <w:color w:val="000000"/>
        </w:rPr>
      </w:pPr>
      <w:r w:rsidRPr="009B631A">
        <w:rPr>
          <w:color w:val="000000"/>
        </w:rPr>
        <w:t>niezwłoczne pisemne poinformowanie Zamawiającego o zaprzestaniu wykonywania Przedmiotu Umowy i/lub jego niewykonywaniu, bez względu na przyczynę, jeżeli stan ten trwa dłużej niż 3 dni robocze;</w:t>
      </w:r>
    </w:p>
    <w:p w14:paraId="000000AD" w14:textId="77777777" w:rsidR="00426D43" w:rsidRPr="009B631A" w:rsidRDefault="008E03D2" w:rsidP="00436D9E">
      <w:pPr>
        <w:numPr>
          <w:ilvl w:val="0"/>
          <w:numId w:val="17"/>
        </w:numPr>
        <w:pBdr>
          <w:top w:val="nil"/>
          <w:left w:val="nil"/>
          <w:bottom w:val="nil"/>
          <w:right w:val="nil"/>
          <w:between w:val="nil"/>
        </w:pBdr>
        <w:shd w:val="clear" w:color="auto" w:fill="FFFFFF"/>
        <w:spacing w:before="120"/>
        <w:ind w:left="714" w:right="357" w:hanging="357"/>
        <w:jc w:val="both"/>
        <w:rPr>
          <w:color w:val="000000"/>
        </w:rPr>
      </w:pPr>
      <w:r w:rsidRPr="009B631A">
        <w:rPr>
          <w:color w:val="000000"/>
        </w:rPr>
        <w:t>wykorzystanie wszystkich otrzymanych od Zamawiającego materiałów, informacji, danych wyłącznie dla celów związanych z realizacją Umowy;</w:t>
      </w:r>
    </w:p>
    <w:p w14:paraId="000000AE" w14:textId="52EC6472" w:rsidR="00426D43" w:rsidRPr="009B631A" w:rsidRDefault="008E03D2" w:rsidP="00436D9E">
      <w:pPr>
        <w:numPr>
          <w:ilvl w:val="0"/>
          <w:numId w:val="17"/>
        </w:numPr>
        <w:pBdr>
          <w:top w:val="nil"/>
          <w:left w:val="nil"/>
          <w:bottom w:val="nil"/>
          <w:right w:val="nil"/>
          <w:between w:val="nil"/>
        </w:pBdr>
        <w:shd w:val="clear" w:color="auto" w:fill="FFFFFF"/>
        <w:spacing w:before="120"/>
        <w:ind w:left="714" w:right="357" w:hanging="357"/>
        <w:jc w:val="both"/>
        <w:rPr>
          <w:color w:val="000000"/>
        </w:rPr>
      </w:pPr>
      <w:r w:rsidRPr="009B631A">
        <w:rPr>
          <w:color w:val="000000"/>
        </w:rPr>
        <w:t>nieodpłatn</w:t>
      </w:r>
      <w:r w:rsidR="000833DE">
        <w:rPr>
          <w:color w:val="000000"/>
        </w:rPr>
        <w:t>e</w:t>
      </w:r>
      <w:r w:rsidRPr="009B631A">
        <w:rPr>
          <w:color w:val="000000"/>
        </w:rPr>
        <w:t xml:space="preserve"> udziel</w:t>
      </w:r>
      <w:r w:rsidR="000833DE">
        <w:rPr>
          <w:color w:val="000000"/>
        </w:rPr>
        <w:t>enie</w:t>
      </w:r>
      <w:r w:rsidRPr="009B631A">
        <w:rPr>
          <w:color w:val="000000"/>
        </w:rPr>
        <w:t xml:space="preserve"> wszelkich informacji i przekaza</w:t>
      </w:r>
      <w:r w:rsidR="000833DE">
        <w:rPr>
          <w:color w:val="000000"/>
        </w:rPr>
        <w:t>nie</w:t>
      </w:r>
      <w:r w:rsidRPr="009B631A">
        <w:rPr>
          <w:color w:val="000000"/>
        </w:rPr>
        <w:t xml:space="preserve"> wszelk</w:t>
      </w:r>
      <w:r w:rsidR="000833DE">
        <w:rPr>
          <w:color w:val="000000"/>
        </w:rPr>
        <w:t>iej</w:t>
      </w:r>
      <w:r w:rsidRPr="009B631A">
        <w:rPr>
          <w:color w:val="000000"/>
        </w:rPr>
        <w:t xml:space="preserve"> dokumentacj</w:t>
      </w:r>
      <w:r w:rsidR="000833DE">
        <w:rPr>
          <w:color w:val="000000"/>
        </w:rPr>
        <w:t>i</w:t>
      </w:r>
      <w:r w:rsidRPr="009B631A">
        <w:rPr>
          <w:color w:val="000000"/>
        </w:rPr>
        <w:t xml:space="preserve"> oraz materiał</w:t>
      </w:r>
      <w:r w:rsidR="000833DE">
        <w:rPr>
          <w:color w:val="000000"/>
        </w:rPr>
        <w:t>ów</w:t>
      </w:r>
      <w:r w:rsidRPr="009B631A">
        <w:rPr>
          <w:color w:val="000000"/>
        </w:rPr>
        <w:t xml:space="preserve">, zarówno w trakcie realizacji Umowy, jak również przez okres </w:t>
      </w:r>
      <w:r w:rsidR="00614421">
        <w:rPr>
          <w:color w:val="000000"/>
        </w:rPr>
        <w:t xml:space="preserve">5 </w:t>
      </w:r>
      <w:r w:rsidRPr="009B631A">
        <w:rPr>
          <w:color w:val="000000"/>
        </w:rPr>
        <w:t>lat od dnia Odbioru Końcowego Przedmiotu Umowy, niezbędnych do prawidłowego funkcjonowania Przedmiotu Umowy oraz korzystania z niego przez Zamawiającego;</w:t>
      </w:r>
    </w:p>
    <w:p w14:paraId="000000AF" w14:textId="392A20AC" w:rsidR="00426D43" w:rsidRPr="009B631A" w:rsidRDefault="008E03D2" w:rsidP="00436D9E">
      <w:pPr>
        <w:numPr>
          <w:ilvl w:val="0"/>
          <w:numId w:val="17"/>
        </w:numPr>
        <w:pBdr>
          <w:top w:val="nil"/>
          <w:left w:val="nil"/>
          <w:bottom w:val="nil"/>
          <w:right w:val="nil"/>
          <w:between w:val="nil"/>
        </w:pBdr>
        <w:shd w:val="clear" w:color="auto" w:fill="FFFFFF"/>
        <w:spacing w:before="120"/>
        <w:ind w:left="714" w:right="357" w:hanging="357"/>
        <w:jc w:val="both"/>
        <w:rPr>
          <w:color w:val="000000"/>
        </w:rPr>
      </w:pPr>
      <w:r w:rsidRPr="009B631A">
        <w:rPr>
          <w:color w:val="000000"/>
        </w:rPr>
        <w:t>posiadan</w:t>
      </w:r>
      <w:r w:rsidR="000833DE">
        <w:rPr>
          <w:color w:val="000000"/>
        </w:rPr>
        <w:t>ie</w:t>
      </w:r>
      <w:r w:rsidRPr="009B631A">
        <w:rPr>
          <w:color w:val="000000"/>
        </w:rPr>
        <w:t xml:space="preserve"> odpowiednich umów ubezpieczeniowych, w zakresie prowadzonej działalności, z tytułu szkód, które mogą zaistnieć w związku ze zdarzeniami losowymi oraz umów ubezpieczeniowych odpowiedzialności cywilnej, w taki sposób, aby w pełnym zakresie pokrywały szkody wynikłe w trakcie realizacji Przedmiotu Umowy. Koszty ubezpieczenia pokrywa Wykonawca. Wykonawca zobowiązany jest do utrzymywania takiego ubezpieczenia przez cały okres realizacji Przedmiotu Umowy. Wykonawca zobowiązany jest przedłożyć, każdorazowo na wezwanie Zamawiającego, kopię polisy aktualnej na dzień wezwania w terminie 7 dni od dnia wezwania. </w:t>
      </w:r>
    </w:p>
    <w:p w14:paraId="000000B0" w14:textId="68E1AF30" w:rsidR="00426D43" w:rsidRPr="009B631A" w:rsidRDefault="008E03D2" w:rsidP="00436D9E">
      <w:pPr>
        <w:numPr>
          <w:ilvl w:val="0"/>
          <w:numId w:val="16"/>
        </w:numPr>
        <w:pBdr>
          <w:top w:val="nil"/>
          <w:left w:val="nil"/>
          <w:bottom w:val="nil"/>
          <w:right w:val="nil"/>
          <w:between w:val="nil"/>
        </w:pBdr>
        <w:shd w:val="clear" w:color="auto" w:fill="FFFFFF"/>
        <w:spacing w:before="120"/>
        <w:ind w:left="357" w:right="357"/>
        <w:jc w:val="both"/>
        <w:rPr>
          <w:color w:val="000000"/>
        </w:rPr>
      </w:pPr>
      <w:r w:rsidRPr="009B631A">
        <w:rPr>
          <w:color w:val="000000"/>
        </w:rPr>
        <w:t xml:space="preserve">Zamawiający zobowiązuje się współdziałać z Wykonawcą w zakresie wykonywanego przez niego </w:t>
      </w:r>
      <w:r w:rsidR="00614421">
        <w:rPr>
          <w:color w:val="000000"/>
        </w:rPr>
        <w:t>Przedmiotu Umowy</w:t>
      </w:r>
      <w:r w:rsidRPr="009B631A">
        <w:rPr>
          <w:color w:val="000000"/>
        </w:rPr>
        <w:t xml:space="preserve">, w ramach powyższego Zamawiający zobowiązany jest niezwłocznie - nie później jednakże niż w terminie </w:t>
      </w:r>
      <w:r w:rsidR="00D042A2">
        <w:rPr>
          <w:color w:val="000000"/>
        </w:rPr>
        <w:t>7</w:t>
      </w:r>
      <w:r w:rsidRPr="009B631A">
        <w:rPr>
          <w:color w:val="FF0000"/>
        </w:rPr>
        <w:t xml:space="preserve"> </w:t>
      </w:r>
      <w:r w:rsidRPr="009B631A">
        <w:rPr>
          <w:color w:val="000000"/>
        </w:rPr>
        <w:t>dni roboczych od dnia wezwania - przekazać Wykonawcy niezbędne do wykonania Przedmiotu Umowy informacje oraz dokumenty.</w:t>
      </w:r>
    </w:p>
    <w:p w14:paraId="000000B2" w14:textId="4E0061B6" w:rsidR="00426D43" w:rsidRPr="00677A6F" w:rsidRDefault="008E03D2" w:rsidP="00436D9E">
      <w:pPr>
        <w:numPr>
          <w:ilvl w:val="0"/>
          <w:numId w:val="16"/>
        </w:numPr>
        <w:pBdr>
          <w:top w:val="nil"/>
          <w:left w:val="nil"/>
          <w:bottom w:val="nil"/>
          <w:right w:val="nil"/>
          <w:between w:val="nil"/>
        </w:pBdr>
        <w:spacing w:before="120"/>
        <w:ind w:left="357" w:right="357" w:hanging="357"/>
        <w:jc w:val="both"/>
        <w:rPr>
          <w:color w:val="000000"/>
        </w:rPr>
      </w:pPr>
      <w:r w:rsidRPr="009B631A">
        <w:rPr>
          <w:color w:val="000000"/>
        </w:rPr>
        <w:t>Zamawiający wyraża zgodę na wykonanie części prac wynikających z Umowy przez podwykonawców, za których działania lub zaniechania Wykonawca ponosi pełną odpowiedzialność, tj. jak za działania własne.</w:t>
      </w:r>
    </w:p>
    <w:p w14:paraId="000000B3" w14:textId="4F2AB307" w:rsidR="00426D43" w:rsidRPr="009B631A" w:rsidRDefault="008E03D2" w:rsidP="00436D9E">
      <w:pPr>
        <w:shd w:val="clear" w:color="auto" w:fill="FFFFFF"/>
        <w:spacing w:before="120"/>
        <w:ind w:left="357" w:right="357"/>
        <w:jc w:val="center"/>
        <w:rPr>
          <w:b/>
        </w:rPr>
      </w:pPr>
      <w:r w:rsidRPr="009B631A">
        <w:rPr>
          <w:b/>
        </w:rPr>
        <w:lastRenderedPageBreak/>
        <w:t xml:space="preserve">§ </w:t>
      </w:r>
      <w:r w:rsidR="000833DE">
        <w:rPr>
          <w:b/>
        </w:rPr>
        <w:t>8</w:t>
      </w:r>
      <w:r w:rsidRPr="009B631A">
        <w:rPr>
          <w:b/>
        </w:rPr>
        <w:br/>
        <w:t>[Odbiór Przedmiotu Umowy]</w:t>
      </w:r>
    </w:p>
    <w:p w14:paraId="000000BC" w14:textId="537AB57A" w:rsidR="00426D43" w:rsidRPr="009B631A" w:rsidRDefault="008E03D2" w:rsidP="00436D9E">
      <w:pPr>
        <w:numPr>
          <w:ilvl w:val="0"/>
          <w:numId w:val="33"/>
        </w:numPr>
        <w:pBdr>
          <w:top w:val="nil"/>
          <w:left w:val="nil"/>
          <w:bottom w:val="nil"/>
          <w:right w:val="nil"/>
          <w:between w:val="nil"/>
        </w:pBdr>
        <w:shd w:val="clear" w:color="auto" w:fill="FFFFFF"/>
        <w:spacing w:before="120"/>
        <w:ind w:left="357" w:right="357"/>
        <w:jc w:val="both"/>
        <w:rPr>
          <w:color w:val="000000"/>
        </w:rPr>
      </w:pPr>
      <w:r w:rsidRPr="009B631A">
        <w:rPr>
          <w:color w:val="000000"/>
        </w:rPr>
        <w:t xml:space="preserve">Strony zgodnie ustalają, że Odbiór Końcowy Przedmiotu Umowy nastąpi po wykonaniu wszystkich </w:t>
      </w:r>
      <w:r w:rsidR="000833DE">
        <w:rPr>
          <w:color w:val="000000"/>
        </w:rPr>
        <w:t xml:space="preserve">prac </w:t>
      </w:r>
      <w:r w:rsidRPr="009B631A">
        <w:rPr>
          <w:color w:val="000000"/>
        </w:rPr>
        <w:t xml:space="preserve">składających się na Przedmiot Umowy </w:t>
      </w:r>
      <w:r w:rsidR="000833DE">
        <w:rPr>
          <w:color w:val="000000"/>
        </w:rPr>
        <w:t>zgodnie z poniższymi założeniami</w:t>
      </w:r>
      <w:r w:rsidRPr="009B631A">
        <w:rPr>
          <w:color w:val="000000"/>
        </w:rPr>
        <w:t>:</w:t>
      </w:r>
    </w:p>
    <w:p w14:paraId="000000BD" w14:textId="19B5E079" w:rsidR="00426D43" w:rsidRPr="009B631A" w:rsidRDefault="00000000" w:rsidP="00436D9E">
      <w:pPr>
        <w:numPr>
          <w:ilvl w:val="0"/>
          <w:numId w:val="59"/>
        </w:numPr>
        <w:pBdr>
          <w:top w:val="nil"/>
          <w:left w:val="nil"/>
          <w:bottom w:val="nil"/>
          <w:right w:val="nil"/>
          <w:between w:val="nil"/>
        </w:pBdr>
        <w:shd w:val="clear" w:color="auto" w:fill="FFFFFF"/>
        <w:spacing w:before="120"/>
        <w:ind w:right="357"/>
        <w:jc w:val="both"/>
        <w:rPr>
          <w:color w:val="000000"/>
        </w:rPr>
      </w:pPr>
      <w:sdt>
        <w:sdtPr>
          <w:tag w:val="goog_rdk_210"/>
          <w:id w:val="952211165"/>
        </w:sdtPr>
        <w:sdtContent/>
      </w:sdt>
      <w:sdt>
        <w:sdtPr>
          <w:tag w:val="goog_rdk_211"/>
          <w:id w:val="-361362653"/>
        </w:sdtPr>
        <w:sdtContent/>
      </w:sdt>
      <w:sdt>
        <w:sdtPr>
          <w:tag w:val="goog_rdk_212"/>
          <w:id w:val="-1843859274"/>
        </w:sdtPr>
        <w:sdtContent/>
      </w:sdt>
      <w:r w:rsidR="008E03D2" w:rsidRPr="009B631A">
        <w:rPr>
          <w:color w:val="000000"/>
        </w:rPr>
        <w:t xml:space="preserve">Wykonawca po zakończeniu całego Przedmiotu Umowy (wszystkich </w:t>
      </w:r>
      <w:r w:rsidR="000833DE">
        <w:rPr>
          <w:color w:val="000000"/>
        </w:rPr>
        <w:t>prac</w:t>
      </w:r>
      <w:r w:rsidR="008E03D2" w:rsidRPr="009B631A">
        <w:rPr>
          <w:color w:val="000000"/>
        </w:rPr>
        <w:t>) zawiadomi za pomocą korespondencji elektronicznej Zamawiającego o gotowości ich odbioru oraz Odbioru Końcowego Przedmiotu Umowy</w:t>
      </w:r>
      <w:r w:rsidR="006F36A1">
        <w:rPr>
          <w:color w:val="000000"/>
        </w:rPr>
        <w:t>;</w:t>
      </w:r>
      <w:r w:rsidR="00D042A2">
        <w:rPr>
          <w:color w:val="000000"/>
        </w:rPr>
        <w:t xml:space="preserve"> w</w:t>
      </w:r>
      <w:r w:rsidR="00D042A2" w:rsidRPr="00D042A2">
        <w:rPr>
          <w:color w:val="000000"/>
        </w:rPr>
        <w:t xml:space="preserve">raz z zawiadomieniem, o którym mowa w zdaniu poprzednim Wykonawca zobowiązany jest do wydania Zamawiającemu </w:t>
      </w:r>
      <w:r w:rsidR="00215961" w:rsidRPr="00E16B3D">
        <w:rPr>
          <w:color w:val="000000"/>
        </w:rPr>
        <w:t xml:space="preserve">pełnego (całego) kodu źródłowego do Przedmiotu Umowy  </w:t>
      </w:r>
      <w:r w:rsidR="00A84EE3" w:rsidRPr="00E16B3D">
        <w:rPr>
          <w:color w:val="000000"/>
        </w:rPr>
        <w:t>określonego</w:t>
      </w:r>
      <w:r w:rsidR="00A84EE3">
        <w:rPr>
          <w:color w:val="000000"/>
        </w:rPr>
        <w:t xml:space="preserve"> w OPZ wraz z niezbędną dokumentacją </w:t>
      </w:r>
      <w:r w:rsidR="00D042A2">
        <w:rPr>
          <w:color w:val="000000"/>
        </w:rPr>
        <w:t>;</w:t>
      </w:r>
      <w:r w:rsidR="00D042A2" w:rsidRPr="00D042A2">
        <w:rPr>
          <w:color w:val="000000"/>
        </w:rPr>
        <w:t xml:space="preserve"> </w:t>
      </w:r>
      <w:r w:rsidR="00D042A2">
        <w:rPr>
          <w:color w:val="000000"/>
        </w:rPr>
        <w:t>b</w:t>
      </w:r>
      <w:r w:rsidR="00D042A2" w:rsidRPr="00D042A2">
        <w:rPr>
          <w:color w:val="000000"/>
        </w:rPr>
        <w:t>rak wydania Zamawiającemu kodu źródłowego stanowi podstawę do odmowy dokonania przez Zamawiającego Odbioru Końcowego Przedmiotu Umowy z winy Wykonawcy i uznania, że Umowa została nie</w:t>
      </w:r>
      <w:r w:rsidR="00436D9E">
        <w:rPr>
          <w:color w:val="000000"/>
        </w:rPr>
        <w:t>wy</w:t>
      </w:r>
      <w:r w:rsidR="00D042A2" w:rsidRPr="00D042A2">
        <w:rPr>
          <w:color w:val="000000"/>
        </w:rPr>
        <w:t>konana przez Wykonawcę z jego winy</w:t>
      </w:r>
      <w:r w:rsidR="00D042A2">
        <w:rPr>
          <w:color w:val="000000"/>
        </w:rPr>
        <w:t>;</w:t>
      </w:r>
      <w:r w:rsidR="008E03D2" w:rsidRPr="009B631A">
        <w:rPr>
          <w:color w:val="000000"/>
        </w:rPr>
        <w:tab/>
      </w:r>
    </w:p>
    <w:p w14:paraId="000000BE" w14:textId="4F2169E6" w:rsidR="00426D43" w:rsidRPr="009B631A" w:rsidRDefault="008E03D2" w:rsidP="00436D9E">
      <w:pPr>
        <w:numPr>
          <w:ilvl w:val="0"/>
          <w:numId w:val="59"/>
        </w:numPr>
        <w:pBdr>
          <w:top w:val="nil"/>
          <w:left w:val="nil"/>
          <w:bottom w:val="nil"/>
          <w:right w:val="nil"/>
          <w:between w:val="nil"/>
        </w:pBdr>
        <w:shd w:val="clear" w:color="auto" w:fill="FFFFFF"/>
        <w:spacing w:before="120"/>
        <w:ind w:right="357"/>
        <w:jc w:val="both"/>
        <w:rPr>
          <w:color w:val="000000"/>
        </w:rPr>
      </w:pPr>
      <w:r w:rsidRPr="009B631A">
        <w:rPr>
          <w:color w:val="000000"/>
        </w:rPr>
        <w:t xml:space="preserve">w terminie 14 dni roboczych od zawiadomienia, o którym mowa w </w:t>
      </w:r>
      <w:r w:rsidR="00384E24">
        <w:rPr>
          <w:color w:val="000000"/>
        </w:rPr>
        <w:t>pkt. 1</w:t>
      </w:r>
      <w:r w:rsidR="00436D9E">
        <w:rPr>
          <w:color w:val="000000"/>
        </w:rPr>
        <w:t>)</w:t>
      </w:r>
      <w:r w:rsidR="00384E24">
        <w:rPr>
          <w:color w:val="000000"/>
        </w:rPr>
        <w:t xml:space="preserve"> </w:t>
      </w:r>
      <w:r w:rsidRPr="009B631A">
        <w:rPr>
          <w:color w:val="000000"/>
        </w:rPr>
        <w:t xml:space="preserve">Zamawiający obowiązany jest dokonać akceptacji prac </w:t>
      </w:r>
      <w:r w:rsidR="000833DE">
        <w:rPr>
          <w:color w:val="000000"/>
        </w:rPr>
        <w:t>zgłoszonych do odbioru</w:t>
      </w:r>
      <w:r w:rsidRPr="009B631A">
        <w:rPr>
          <w:color w:val="000000"/>
        </w:rPr>
        <w:t xml:space="preserve"> oraz do</w:t>
      </w:r>
      <w:r w:rsidR="000833DE">
        <w:rPr>
          <w:color w:val="000000"/>
        </w:rPr>
        <w:t xml:space="preserve"> dokonania</w:t>
      </w:r>
      <w:r w:rsidRPr="009B631A">
        <w:rPr>
          <w:color w:val="000000"/>
        </w:rPr>
        <w:t xml:space="preserve"> Odbioru Końcowego Przedmiotu Umowy</w:t>
      </w:r>
      <w:r w:rsidR="00602459">
        <w:rPr>
          <w:color w:val="000000"/>
        </w:rPr>
        <w:t xml:space="preserve"> z zastrzeżeniem ust. 5 poniżej</w:t>
      </w:r>
      <w:r w:rsidR="006F36A1">
        <w:rPr>
          <w:color w:val="000000"/>
        </w:rPr>
        <w:t>;</w:t>
      </w:r>
    </w:p>
    <w:p w14:paraId="000000BF" w14:textId="263BFC6D" w:rsidR="00426D43" w:rsidRPr="009B631A" w:rsidRDefault="008E03D2" w:rsidP="00436D9E">
      <w:pPr>
        <w:numPr>
          <w:ilvl w:val="0"/>
          <w:numId w:val="59"/>
        </w:numPr>
        <w:pBdr>
          <w:top w:val="nil"/>
          <w:left w:val="nil"/>
          <w:bottom w:val="nil"/>
          <w:right w:val="nil"/>
          <w:between w:val="nil"/>
        </w:pBdr>
        <w:shd w:val="clear" w:color="auto" w:fill="FFFFFF"/>
        <w:spacing w:before="120"/>
        <w:ind w:right="357"/>
        <w:jc w:val="both"/>
        <w:rPr>
          <w:color w:val="000000"/>
        </w:rPr>
      </w:pPr>
      <w:r w:rsidRPr="009B631A">
        <w:rPr>
          <w:color w:val="000000"/>
        </w:rPr>
        <w:t>Strony postanawiają, że w trakcie czynności Odbioru Końcowego Przedmiotu Umowy sporządzony zostanie protokół Odbioru Końcowego Przedmiotu Umowy zawierający wszelkie ustalenia Stron dokonane w toku Odbioru Końcowego Przedmiotu Umowy, jak również ewentualne terminy usunięcia stwierdzonych w tej dacie uwag oraz zastrzeżeń (w tym wad, usterek, niesprawności, błędów)</w:t>
      </w:r>
      <w:r w:rsidR="006F36A1">
        <w:rPr>
          <w:color w:val="000000"/>
        </w:rPr>
        <w:t>;</w:t>
      </w:r>
    </w:p>
    <w:p w14:paraId="000000C0" w14:textId="0906B0EE" w:rsidR="00426D43" w:rsidRPr="009B631A" w:rsidRDefault="008E03D2" w:rsidP="00436D9E">
      <w:pPr>
        <w:numPr>
          <w:ilvl w:val="0"/>
          <w:numId w:val="59"/>
        </w:numPr>
        <w:pBdr>
          <w:top w:val="nil"/>
          <w:left w:val="nil"/>
          <w:bottom w:val="nil"/>
          <w:right w:val="nil"/>
          <w:between w:val="nil"/>
        </w:pBdr>
        <w:shd w:val="clear" w:color="auto" w:fill="FFFFFF"/>
        <w:spacing w:before="120"/>
        <w:ind w:right="357"/>
        <w:jc w:val="both"/>
        <w:rPr>
          <w:color w:val="000000"/>
        </w:rPr>
      </w:pPr>
      <w:r w:rsidRPr="009B631A">
        <w:rPr>
          <w:color w:val="000000"/>
        </w:rPr>
        <w:t xml:space="preserve">podczas Odbioru Końcowego Przedmiotu Umowy Wykonawca przekaże Zamawiającemu kopię </w:t>
      </w:r>
      <w:r w:rsidR="00614421">
        <w:rPr>
          <w:color w:val="000000"/>
        </w:rPr>
        <w:t>modernizacji s</w:t>
      </w:r>
      <w:r w:rsidRPr="009B631A">
        <w:rPr>
          <w:color w:val="000000"/>
        </w:rPr>
        <w:t xml:space="preserve">erwisu www wraz z wdrożonym </w:t>
      </w:r>
      <w:r w:rsidR="00614421">
        <w:rPr>
          <w:color w:val="000000"/>
        </w:rPr>
        <w:t>s</w:t>
      </w:r>
      <w:r w:rsidRPr="009B631A">
        <w:rPr>
          <w:color w:val="000000"/>
        </w:rPr>
        <w:t xml:space="preserve">erwisem www </w:t>
      </w:r>
      <w:r w:rsidR="00614421">
        <w:rPr>
          <w:color w:val="000000"/>
        </w:rPr>
        <w:t xml:space="preserve">podstrony </w:t>
      </w:r>
      <w:r w:rsidRPr="009B631A">
        <w:rPr>
          <w:color w:val="000000"/>
        </w:rPr>
        <w:t xml:space="preserve">oraz przekaże wszelkie niezbędne do jego obsługi, modernizacji oraz administracji kody, hasła, itp. Strony dopuszczają przekazanie </w:t>
      </w:r>
      <w:r w:rsidR="00614421">
        <w:rPr>
          <w:color w:val="000000"/>
        </w:rPr>
        <w:t>Przedmiotu Umowy</w:t>
      </w:r>
      <w:r w:rsidR="00614421" w:rsidRPr="009B631A">
        <w:rPr>
          <w:color w:val="000000"/>
        </w:rPr>
        <w:t xml:space="preserve"> </w:t>
      </w:r>
      <w:r w:rsidRPr="009B631A">
        <w:rPr>
          <w:color w:val="000000"/>
        </w:rPr>
        <w:t xml:space="preserve">wraz z systemem pocztą elektroniczną. Wysłanie przez Wykonawcę </w:t>
      </w:r>
      <w:r w:rsidR="00614421">
        <w:rPr>
          <w:color w:val="000000"/>
        </w:rPr>
        <w:t>Przedmiotu Umowy</w:t>
      </w:r>
      <w:r w:rsidR="00614421" w:rsidRPr="009B631A">
        <w:rPr>
          <w:color w:val="000000"/>
        </w:rPr>
        <w:t xml:space="preserve"> </w:t>
      </w:r>
      <w:r w:rsidRPr="009B631A">
        <w:rPr>
          <w:color w:val="000000"/>
        </w:rPr>
        <w:t>w powyższy sposób uważane jest przez Strony za jego wydanie</w:t>
      </w:r>
      <w:r w:rsidR="006F36A1">
        <w:rPr>
          <w:color w:val="000000"/>
        </w:rPr>
        <w:t>;</w:t>
      </w:r>
    </w:p>
    <w:p w14:paraId="0A6D9745" w14:textId="60BE6277" w:rsidR="00BB4B88" w:rsidRPr="009B631A" w:rsidRDefault="008E03D2" w:rsidP="00436D9E">
      <w:pPr>
        <w:numPr>
          <w:ilvl w:val="0"/>
          <w:numId w:val="59"/>
        </w:numPr>
        <w:pBdr>
          <w:top w:val="nil"/>
          <w:left w:val="nil"/>
          <w:bottom w:val="nil"/>
          <w:right w:val="nil"/>
          <w:between w:val="nil"/>
        </w:pBdr>
        <w:shd w:val="clear" w:color="auto" w:fill="FFFFFF"/>
        <w:spacing w:before="120"/>
        <w:ind w:right="357"/>
        <w:jc w:val="both"/>
        <w:rPr>
          <w:color w:val="000000"/>
        </w:rPr>
      </w:pPr>
      <w:r w:rsidRPr="009B631A">
        <w:rPr>
          <w:color w:val="000000"/>
        </w:rPr>
        <w:t>Zamawiający może odmówić Odbioru Końcowego Przedmiotu Umowy, jeżeli w trakcie Odbioru Końcowego Przedmiotu Umowy stwierdzone zostaną wady, niesprawności oraz błędy istotne, a także wady, niesprawności oraz błędy nieistotne (tzn. takie które nie uniemożliwiają funkcjonowania), bez względu czy nadają się do usunięcia, do momentu ich usunięcia. Zamawiający wskaże Wykonawcy termin do usunięcia wad, niesprawności, usterek, czy też błędów, przy</w:t>
      </w:r>
      <w:r w:rsidR="000833DE">
        <w:rPr>
          <w:color w:val="000000"/>
        </w:rPr>
        <w:t xml:space="preserve"> czym</w:t>
      </w:r>
      <w:r w:rsidRPr="009B631A">
        <w:rPr>
          <w:color w:val="000000"/>
        </w:rPr>
        <w:t xml:space="preserve"> termin ten nie będzie krótszy niż 7 dni roboczych. Po tym terminie Strony ponownie przystąpią do Odbioru Końcowego Przedmiotu Umowy</w:t>
      </w:r>
      <w:r w:rsidR="006F36A1">
        <w:rPr>
          <w:color w:val="000000"/>
        </w:rPr>
        <w:t>;</w:t>
      </w:r>
    </w:p>
    <w:p w14:paraId="000000C1" w14:textId="7631CB68" w:rsidR="00426D43" w:rsidRPr="009B631A" w:rsidRDefault="00BB4B88" w:rsidP="00436D9E">
      <w:pPr>
        <w:numPr>
          <w:ilvl w:val="0"/>
          <w:numId w:val="59"/>
        </w:numPr>
        <w:pBdr>
          <w:top w:val="nil"/>
          <w:left w:val="nil"/>
          <w:bottom w:val="nil"/>
          <w:right w:val="nil"/>
          <w:between w:val="nil"/>
        </w:pBdr>
        <w:shd w:val="clear" w:color="auto" w:fill="FFFFFF"/>
        <w:spacing w:before="120"/>
        <w:ind w:right="357"/>
        <w:jc w:val="both"/>
        <w:rPr>
          <w:color w:val="000000"/>
        </w:rPr>
      </w:pPr>
      <w:r w:rsidRPr="009B631A">
        <w:t>j</w:t>
      </w:r>
      <w:r w:rsidR="008E03D2" w:rsidRPr="009B631A">
        <w:rPr>
          <w:color w:val="000000"/>
        </w:rPr>
        <w:t xml:space="preserve">eżeli w terminie określonym w </w:t>
      </w:r>
      <w:r w:rsidR="00384E24">
        <w:rPr>
          <w:color w:val="000000"/>
        </w:rPr>
        <w:t>pkt. 2</w:t>
      </w:r>
      <w:r w:rsidR="00436D9E">
        <w:rPr>
          <w:color w:val="000000"/>
        </w:rPr>
        <w:t>)</w:t>
      </w:r>
      <w:r w:rsidR="008E03D2" w:rsidRPr="009B631A">
        <w:rPr>
          <w:color w:val="000000"/>
        </w:rPr>
        <w:t xml:space="preserve"> Zamawiający nie przystąpi do Odbioru Końcowego Przedmiotu Umowy, Wykonawca uprawniony jest do samodzielnego protokolarnego Odbioru Końcowego Przedmiotu Umowy w imieniu Zamawiającego, pod warunkiem uprzedniego pisemnego pod rygorem nieważności wezwania Zamawiającego do przystąpienia do Odbioru Końcowego Przedmiotu Umowy i wyznaczeniu mu dodatkowego terminu nie krótszego niż 14 </w:t>
      </w:r>
      <w:r w:rsidR="008E03D2" w:rsidRPr="009B631A">
        <w:rPr>
          <w:color w:val="000000"/>
        </w:rPr>
        <w:lastRenderedPageBreak/>
        <w:t>dni i upływu tego terminu. Strony przyjmują, iż protokół odbioru sporządzony w ww. trybie będzie wywierał skutek o którym mowa w</w:t>
      </w:r>
      <w:r w:rsidR="00384E24">
        <w:rPr>
          <w:color w:val="000000"/>
        </w:rPr>
        <w:t xml:space="preserve"> pkt. 7</w:t>
      </w:r>
      <w:r w:rsidR="00436D9E">
        <w:rPr>
          <w:color w:val="000000"/>
        </w:rPr>
        <w:t>);</w:t>
      </w:r>
    </w:p>
    <w:p w14:paraId="000000C3" w14:textId="554DDE5B" w:rsidR="00426D43" w:rsidRPr="00436D9E" w:rsidRDefault="008E03D2" w:rsidP="00436D9E">
      <w:pPr>
        <w:pStyle w:val="Akapitzlist"/>
        <w:numPr>
          <w:ilvl w:val="0"/>
          <w:numId w:val="59"/>
        </w:numPr>
        <w:pBdr>
          <w:top w:val="nil"/>
          <w:left w:val="nil"/>
          <w:bottom w:val="nil"/>
          <w:right w:val="nil"/>
          <w:between w:val="nil"/>
        </w:pBdr>
        <w:spacing w:before="120"/>
        <w:ind w:right="357"/>
        <w:jc w:val="both"/>
        <w:rPr>
          <w:color w:val="000000"/>
        </w:rPr>
      </w:pPr>
      <w:r w:rsidRPr="009B631A">
        <w:rPr>
          <w:color w:val="000000"/>
        </w:rPr>
        <w:t xml:space="preserve">za datę Odbioru Końcowego Przedmiotu Umowy - wykonania </w:t>
      </w:r>
      <w:r w:rsidR="00614421">
        <w:rPr>
          <w:color w:val="000000"/>
        </w:rPr>
        <w:t>Przedmiotu Umowy</w:t>
      </w:r>
      <w:r w:rsidRPr="009B631A">
        <w:rPr>
          <w:color w:val="000000"/>
        </w:rPr>
        <w:t xml:space="preserve">, uważa się datę sporządzenia pomiędzy Stronami Protokołu Odbioru Końcowego Przedmiotu Umowy, na podstawie którego Zamawiający dokonał odbioru </w:t>
      </w:r>
      <w:r w:rsidR="00614421">
        <w:rPr>
          <w:color w:val="000000"/>
        </w:rPr>
        <w:t>Przedmiotu Umowy</w:t>
      </w:r>
      <w:r w:rsidR="00614421" w:rsidRPr="009B631A">
        <w:rPr>
          <w:color w:val="000000"/>
        </w:rPr>
        <w:t xml:space="preserve"> </w:t>
      </w:r>
      <w:r w:rsidRPr="009B631A">
        <w:rPr>
          <w:color w:val="000000"/>
        </w:rPr>
        <w:t xml:space="preserve">które nie zawierało wad, usterek, błędów, niesprawności. W takim przypadku Wykonawca uprawniony jest do wystawienia faktury VAT. </w:t>
      </w:r>
    </w:p>
    <w:p w14:paraId="000000C4" w14:textId="25BB6996" w:rsidR="00426D43" w:rsidRPr="009B631A" w:rsidRDefault="008E03D2" w:rsidP="00436D9E">
      <w:pPr>
        <w:spacing w:before="120"/>
        <w:ind w:left="357" w:right="357"/>
        <w:jc w:val="center"/>
        <w:rPr>
          <w:b/>
        </w:rPr>
      </w:pPr>
      <w:r w:rsidRPr="009B631A">
        <w:rPr>
          <w:b/>
        </w:rPr>
        <w:t xml:space="preserve">§ </w:t>
      </w:r>
      <w:r w:rsidR="000833DE">
        <w:rPr>
          <w:b/>
        </w:rPr>
        <w:t>9</w:t>
      </w:r>
      <w:r w:rsidRPr="009B631A">
        <w:rPr>
          <w:b/>
        </w:rPr>
        <w:br/>
        <w:t>[Gwarancja jakości]</w:t>
      </w:r>
    </w:p>
    <w:p w14:paraId="000000C5" w14:textId="21E1B50E" w:rsidR="00426D43" w:rsidRPr="009B631A" w:rsidRDefault="008E03D2" w:rsidP="00436D9E">
      <w:pPr>
        <w:numPr>
          <w:ilvl w:val="0"/>
          <w:numId w:val="24"/>
        </w:numPr>
        <w:pBdr>
          <w:top w:val="nil"/>
          <w:left w:val="nil"/>
          <w:bottom w:val="nil"/>
          <w:right w:val="nil"/>
          <w:between w:val="nil"/>
        </w:pBdr>
        <w:spacing w:before="120"/>
        <w:ind w:left="357" w:right="357"/>
        <w:jc w:val="both"/>
        <w:rPr>
          <w:color w:val="000000"/>
        </w:rPr>
      </w:pPr>
      <w:r w:rsidRPr="009B631A">
        <w:rPr>
          <w:color w:val="000000"/>
        </w:rPr>
        <w:t xml:space="preserve">Wykonawca udziela Zamawiającemu </w:t>
      </w:r>
      <w:r w:rsidR="00602459">
        <w:rPr>
          <w:color w:val="000000"/>
        </w:rPr>
        <w:t>60</w:t>
      </w:r>
      <w:r w:rsidR="00602459" w:rsidRPr="009B631A">
        <w:rPr>
          <w:color w:val="000000"/>
        </w:rPr>
        <w:t xml:space="preserve"> </w:t>
      </w:r>
      <w:r w:rsidRPr="009B631A">
        <w:rPr>
          <w:color w:val="000000"/>
        </w:rPr>
        <w:t xml:space="preserve">miesięcznej gwarancji na prawidłowe działanie </w:t>
      </w:r>
      <w:r w:rsidR="001C7EB5">
        <w:rPr>
          <w:color w:val="000000"/>
        </w:rPr>
        <w:t>Przedmiotu Umowy</w:t>
      </w:r>
      <w:r w:rsidR="00602459">
        <w:rPr>
          <w:color w:val="000000"/>
        </w:rPr>
        <w:t xml:space="preserve"> zgodnie z Załącznikiem nr 3 do Zapytania ofertowego objętego niniejszą umową</w:t>
      </w:r>
      <w:r w:rsidRPr="009B631A">
        <w:rPr>
          <w:color w:val="000000"/>
        </w:rPr>
        <w:t>.</w:t>
      </w:r>
    </w:p>
    <w:p w14:paraId="000000C6" w14:textId="7CF36836" w:rsidR="00426D43" w:rsidRPr="009B631A" w:rsidRDefault="008E03D2" w:rsidP="00436D9E">
      <w:pPr>
        <w:numPr>
          <w:ilvl w:val="0"/>
          <w:numId w:val="24"/>
        </w:numPr>
        <w:pBdr>
          <w:top w:val="nil"/>
          <w:left w:val="nil"/>
          <w:bottom w:val="nil"/>
          <w:right w:val="nil"/>
          <w:between w:val="nil"/>
        </w:pBdr>
        <w:shd w:val="clear" w:color="auto" w:fill="FFFFFF"/>
        <w:spacing w:before="120"/>
        <w:ind w:left="357" w:right="357"/>
        <w:jc w:val="both"/>
        <w:rPr>
          <w:color w:val="000000"/>
        </w:rPr>
      </w:pPr>
      <w:r w:rsidRPr="009B631A">
        <w:rPr>
          <w:color w:val="000000"/>
        </w:rPr>
        <w:t xml:space="preserve">Bieg terminu gwarancji rozpoczyna się od dnia sporządzenia </w:t>
      </w:r>
      <w:r w:rsidR="005E26D6">
        <w:rPr>
          <w:color w:val="000000"/>
        </w:rPr>
        <w:t xml:space="preserve">Protokołu </w:t>
      </w:r>
      <w:r w:rsidRPr="009B631A">
        <w:rPr>
          <w:color w:val="000000"/>
        </w:rPr>
        <w:t>Odbioru Końcowego Przedmiotu Umowy.</w:t>
      </w:r>
    </w:p>
    <w:p w14:paraId="000000CA" w14:textId="3E33398B" w:rsidR="00426D43" w:rsidRPr="00E16B3D" w:rsidRDefault="008E03D2" w:rsidP="00436D9E">
      <w:pPr>
        <w:numPr>
          <w:ilvl w:val="0"/>
          <w:numId w:val="24"/>
        </w:numPr>
        <w:pBdr>
          <w:top w:val="nil"/>
          <w:left w:val="nil"/>
          <w:bottom w:val="nil"/>
          <w:right w:val="nil"/>
          <w:between w:val="nil"/>
        </w:pBdr>
        <w:shd w:val="clear" w:color="auto" w:fill="FFFFFF"/>
        <w:spacing w:before="120"/>
        <w:ind w:left="357" w:right="357"/>
        <w:jc w:val="both"/>
        <w:rPr>
          <w:color w:val="000000"/>
        </w:rPr>
      </w:pPr>
      <w:r w:rsidRPr="00E16B3D">
        <w:rPr>
          <w:color w:val="000000"/>
        </w:rPr>
        <w:t>W ramach gwarancji Wykonawca zobowiązany jest do nieodpłatnego usuwania błędów</w:t>
      </w:r>
      <w:r w:rsidR="007728DA" w:rsidRPr="00E16B3D">
        <w:rPr>
          <w:color w:val="000000"/>
        </w:rPr>
        <w:t xml:space="preserve"> oraz awarii powodujących nieprawidłowe działanie</w:t>
      </w:r>
      <w:r w:rsidRPr="00E16B3D">
        <w:rPr>
          <w:color w:val="000000"/>
        </w:rPr>
        <w:t xml:space="preserve"> </w:t>
      </w:r>
      <w:r w:rsidR="00614421" w:rsidRPr="00E16B3D">
        <w:rPr>
          <w:color w:val="000000"/>
        </w:rPr>
        <w:t>Przedmiotu Umowy</w:t>
      </w:r>
      <w:r w:rsidRPr="00E16B3D">
        <w:rPr>
          <w:color w:val="000000"/>
        </w:rPr>
        <w:t xml:space="preserve"> </w:t>
      </w:r>
      <w:sdt>
        <w:sdtPr>
          <w:tag w:val="goog_rdk_214"/>
          <w:id w:val="-173812362"/>
        </w:sdtPr>
        <w:sdtContent/>
      </w:sdt>
      <w:r w:rsidRPr="00E16B3D">
        <w:rPr>
          <w:color w:val="000000"/>
        </w:rPr>
        <w:t>w terminie</w:t>
      </w:r>
      <w:r w:rsidR="007728DA" w:rsidRPr="00E16B3D">
        <w:rPr>
          <w:color w:val="000000"/>
        </w:rPr>
        <w:t xml:space="preserve"> </w:t>
      </w:r>
      <w:r w:rsidR="005F05E6" w:rsidRPr="00E16B3D">
        <w:rPr>
          <w:color w:val="000000"/>
        </w:rPr>
        <w:t xml:space="preserve">48 </w:t>
      </w:r>
      <w:r w:rsidR="00614421" w:rsidRPr="00E16B3D">
        <w:rPr>
          <w:color w:val="000000"/>
        </w:rPr>
        <w:t>godzin</w:t>
      </w:r>
      <w:r w:rsidR="007728DA" w:rsidRPr="00E16B3D">
        <w:rPr>
          <w:color w:val="000000"/>
        </w:rPr>
        <w:t xml:space="preserve"> od </w:t>
      </w:r>
      <w:r w:rsidR="00614421" w:rsidRPr="00E16B3D">
        <w:rPr>
          <w:color w:val="000000"/>
        </w:rPr>
        <w:t>chwil</w:t>
      </w:r>
      <w:r w:rsidR="00F76569" w:rsidRPr="00E16B3D">
        <w:rPr>
          <w:color w:val="000000"/>
        </w:rPr>
        <w:t>i</w:t>
      </w:r>
      <w:r w:rsidR="00614421" w:rsidRPr="00E16B3D">
        <w:rPr>
          <w:color w:val="000000"/>
        </w:rPr>
        <w:t xml:space="preserve"> </w:t>
      </w:r>
      <w:r w:rsidR="007728DA" w:rsidRPr="00E16B3D">
        <w:rPr>
          <w:color w:val="000000"/>
        </w:rPr>
        <w:t xml:space="preserve">ich zgłoszenia przez Zamawiającego. Zamawiający będzie dokonywał zgłoszenia w formie e-mailowej lub telefoniczne do Koordynatora Wykonawcy. W przypadku zgłoszenia telefonicznego zostanie ono potwierdzone </w:t>
      </w:r>
      <w:r w:rsidR="005F05E6" w:rsidRPr="00E16B3D">
        <w:rPr>
          <w:color w:val="000000"/>
        </w:rPr>
        <w:t xml:space="preserve">w wiadomości </w:t>
      </w:r>
      <w:r w:rsidR="007728DA" w:rsidRPr="00E16B3D">
        <w:rPr>
          <w:color w:val="000000"/>
        </w:rPr>
        <w:t>e-mailowej</w:t>
      </w:r>
      <w:r w:rsidR="002230A0" w:rsidRPr="00E16B3D">
        <w:rPr>
          <w:color w:val="000000"/>
        </w:rPr>
        <w:t>.</w:t>
      </w:r>
      <w:r w:rsidR="007728DA" w:rsidRPr="00E16B3D">
        <w:rPr>
          <w:color w:val="000000"/>
        </w:rPr>
        <w:t xml:space="preserve"> </w:t>
      </w:r>
    </w:p>
    <w:p w14:paraId="687ABDA3" w14:textId="6CB1FCBE" w:rsidR="00F76569" w:rsidRDefault="00F76569" w:rsidP="00436D9E">
      <w:pPr>
        <w:numPr>
          <w:ilvl w:val="0"/>
          <w:numId w:val="24"/>
        </w:numPr>
        <w:pBdr>
          <w:top w:val="nil"/>
          <w:left w:val="nil"/>
          <w:bottom w:val="nil"/>
          <w:right w:val="nil"/>
          <w:between w:val="nil"/>
        </w:pBdr>
        <w:shd w:val="clear" w:color="auto" w:fill="FFFFFF"/>
        <w:spacing w:before="120"/>
        <w:ind w:left="357" w:right="357"/>
        <w:jc w:val="both"/>
        <w:rPr>
          <w:color w:val="000000"/>
        </w:rPr>
      </w:pPr>
      <w:r>
        <w:rPr>
          <w:color w:val="000000"/>
        </w:rPr>
        <w:t>Oprócz obowiązków wskazanych w ust. 3 Wykonawca w okresie gwarancji zobowiązuje się do:</w:t>
      </w:r>
    </w:p>
    <w:p w14:paraId="40987D74" w14:textId="0A1F799B" w:rsidR="00F76569" w:rsidRPr="005E26D6" w:rsidRDefault="00F76569" w:rsidP="00436D9E">
      <w:pPr>
        <w:pStyle w:val="Tekstkomentarza"/>
        <w:numPr>
          <w:ilvl w:val="0"/>
          <w:numId w:val="60"/>
        </w:numPr>
        <w:spacing w:before="120" w:line="276" w:lineRule="auto"/>
        <w:rPr>
          <w:sz w:val="22"/>
        </w:rPr>
      </w:pPr>
      <w:r w:rsidRPr="005E26D6">
        <w:rPr>
          <w:sz w:val="22"/>
        </w:rPr>
        <w:t>aktualizacji niezbędnych do prawidłowego funkcjonowania Przedmiotu Umowy, w tym obejmujące aktualizację do nowych wersji przeglądarek</w:t>
      </w:r>
      <w:r w:rsidR="005E26D6">
        <w:rPr>
          <w:sz w:val="22"/>
        </w:rPr>
        <w:t>;</w:t>
      </w:r>
    </w:p>
    <w:p w14:paraId="3AC172AE" w14:textId="2069B94F" w:rsidR="00F76569" w:rsidRPr="005E26D6" w:rsidRDefault="00F76569" w:rsidP="00436D9E">
      <w:pPr>
        <w:pStyle w:val="Tekstkomentarza"/>
        <w:numPr>
          <w:ilvl w:val="0"/>
          <w:numId w:val="60"/>
        </w:numPr>
        <w:spacing w:before="120" w:line="276" w:lineRule="auto"/>
        <w:rPr>
          <w:sz w:val="22"/>
        </w:rPr>
      </w:pPr>
      <w:r w:rsidRPr="005E26D6">
        <w:rPr>
          <w:sz w:val="22"/>
        </w:rPr>
        <w:t>naprawy</w:t>
      </w:r>
      <w:r w:rsidR="005E26D6">
        <w:rPr>
          <w:sz w:val="22"/>
        </w:rPr>
        <w:t xml:space="preserve"> awarii wynikających z winy W</w:t>
      </w:r>
      <w:r w:rsidRPr="005E26D6">
        <w:rPr>
          <w:sz w:val="22"/>
        </w:rPr>
        <w:t>ykonawcy</w:t>
      </w:r>
      <w:r w:rsidR="005E26D6">
        <w:rPr>
          <w:sz w:val="22"/>
        </w:rPr>
        <w:t>.</w:t>
      </w:r>
    </w:p>
    <w:p w14:paraId="000000CB" w14:textId="77777777" w:rsidR="00426D43" w:rsidRPr="009B631A" w:rsidRDefault="008E03D2" w:rsidP="00436D9E">
      <w:pPr>
        <w:numPr>
          <w:ilvl w:val="0"/>
          <w:numId w:val="24"/>
        </w:numPr>
        <w:pBdr>
          <w:top w:val="nil"/>
          <w:left w:val="nil"/>
          <w:bottom w:val="nil"/>
          <w:right w:val="nil"/>
          <w:between w:val="nil"/>
        </w:pBdr>
        <w:shd w:val="clear" w:color="auto" w:fill="FFFFFF"/>
        <w:spacing w:before="120"/>
        <w:ind w:left="357" w:right="357"/>
        <w:jc w:val="both"/>
        <w:rPr>
          <w:color w:val="000000"/>
        </w:rPr>
      </w:pPr>
      <w:r w:rsidRPr="009B631A">
        <w:rPr>
          <w:color w:val="000000"/>
        </w:rPr>
        <w:t>Gwarancja nie obejmuje wad powstałych na skutek nieuprawnionych ingerencji osób/podmiotów innych niż pracownicy/podwykonawcy Wykonawcy w kod lub innych wad powstałych z wyłącznej winy Zamawiającego.</w:t>
      </w:r>
    </w:p>
    <w:p w14:paraId="000000CF" w14:textId="77777777" w:rsidR="00426D43" w:rsidRPr="009B631A" w:rsidRDefault="008E03D2" w:rsidP="00436D9E">
      <w:pPr>
        <w:numPr>
          <w:ilvl w:val="0"/>
          <w:numId w:val="24"/>
        </w:numPr>
        <w:pBdr>
          <w:top w:val="nil"/>
          <w:left w:val="nil"/>
          <w:bottom w:val="nil"/>
          <w:right w:val="nil"/>
          <w:between w:val="nil"/>
        </w:pBdr>
        <w:shd w:val="clear" w:color="auto" w:fill="FFFFFF"/>
        <w:spacing w:before="120"/>
        <w:ind w:left="357" w:right="357"/>
        <w:jc w:val="both"/>
        <w:rPr>
          <w:color w:val="000000"/>
        </w:rPr>
      </w:pPr>
      <w:r w:rsidRPr="009B631A">
        <w:rPr>
          <w:color w:val="000000"/>
        </w:rPr>
        <w:t>Wykonawca zobowiązuje się usunąć błędy podlegające gwarancji niezwłocznie, w terminach wskazanych w ust. 3. Jeżeli ze względów technicznych nie będzie możliwe usunięcie błędu w w/w terminie, Wykonawca niezwłocznie zawiadomi o tym Zamawiającego oraz Strony ustalą nowy termin usunięcia błędu, który w żadnym przypadku nie będzie dłuższy niż 3 dni robocze.</w:t>
      </w:r>
    </w:p>
    <w:p w14:paraId="000000D1" w14:textId="06D495A3" w:rsidR="00426D43" w:rsidRPr="00436D9E" w:rsidRDefault="008E03D2" w:rsidP="00436D9E">
      <w:pPr>
        <w:numPr>
          <w:ilvl w:val="0"/>
          <w:numId w:val="24"/>
        </w:numPr>
        <w:pBdr>
          <w:top w:val="nil"/>
          <w:left w:val="nil"/>
          <w:bottom w:val="nil"/>
          <w:right w:val="nil"/>
          <w:between w:val="nil"/>
        </w:pBdr>
        <w:shd w:val="clear" w:color="auto" w:fill="FFFFFF"/>
        <w:spacing w:before="120"/>
        <w:ind w:left="357" w:right="357"/>
        <w:jc w:val="both"/>
        <w:rPr>
          <w:color w:val="000000"/>
        </w:rPr>
      </w:pPr>
      <w:r w:rsidRPr="009B631A">
        <w:rPr>
          <w:color w:val="000000"/>
        </w:rPr>
        <w:t>Dochodzenie roszczeń z tytułu gwarancji nie wyłącza uprawnień Zamawiającego do dochodzenia roszczeń w ramach rękojmi.</w:t>
      </w:r>
    </w:p>
    <w:p w14:paraId="000000D2" w14:textId="7F476AD3" w:rsidR="00426D43" w:rsidRPr="009B631A" w:rsidRDefault="008E03D2" w:rsidP="00436D9E">
      <w:pPr>
        <w:spacing w:before="120"/>
        <w:ind w:left="357" w:right="357"/>
        <w:jc w:val="center"/>
        <w:rPr>
          <w:b/>
        </w:rPr>
      </w:pPr>
      <w:r w:rsidRPr="009B631A">
        <w:rPr>
          <w:b/>
        </w:rPr>
        <w:t>§ 1</w:t>
      </w:r>
      <w:r w:rsidR="000833DE">
        <w:rPr>
          <w:b/>
        </w:rPr>
        <w:t>0</w:t>
      </w:r>
      <w:r w:rsidRPr="009B631A">
        <w:rPr>
          <w:b/>
        </w:rPr>
        <w:br/>
        <w:t xml:space="preserve">[Własność Intelektualna, Przeniesienie majątkowych praw autorskich do </w:t>
      </w:r>
      <w:r w:rsidR="00F76569">
        <w:rPr>
          <w:b/>
        </w:rPr>
        <w:t>Przedmiotu Umowy</w:t>
      </w:r>
      <w:r w:rsidRPr="009B631A">
        <w:rPr>
          <w:b/>
        </w:rPr>
        <w:t>]</w:t>
      </w:r>
    </w:p>
    <w:p w14:paraId="000000D3" w14:textId="77777777" w:rsidR="00426D43" w:rsidRPr="009B631A" w:rsidRDefault="008E03D2" w:rsidP="00436D9E">
      <w:pPr>
        <w:numPr>
          <w:ilvl w:val="0"/>
          <w:numId w:val="2"/>
        </w:numPr>
        <w:pBdr>
          <w:top w:val="nil"/>
          <w:left w:val="nil"/>
          <w:bottom w:val="nil"/>
          <w:right w:val="nil"/>
          <w:between w:val="nil"/>
        </w:pBdr>
        <w:spacing w:before="120"/>
        <w:ind w:left="357" w:right="357"/>
        <w:jc w:val="both"/>
        <w:rPr>
          <w:color w:val="000000"/>
        </w:rPr>
      </w:pPr>
      <w:r w:rsidRPr="009B631A">
        <w:rPr>
          <w:color w:val="000000"/>
        </w:rPr>
        <w:t xml:space="preserve">Wykonawca zobowiązuje się, że realizując Umowę będzie przestrzegał przepisów ustawy z dnia 4 lutego 1994 r. o prawie autorskim i prawach pokrewnych (zwaną dalej </w:t>
      </w:r>
      <w:r w:rsidRPr="009B631A">
        <w:rPr>
          <w:b/>
          <w:color w:val="000000"/>
        </w:rPr>
        <w:t>„Ustawą”</w:t>
      </w:r>
      <w:r w:rsidRPr="009B631A">
        <w:rPr>
          <w:color w:val="000000"/>
        </w:rPr>
        <w:t>) i nie naruszy osobistych praw autorskich, majątkowych praw autorskich, jak również praw zależnych osób i/lub podmiotów trzecich.</w:t>
      </w:r>
    </w:p>
    <w:p w14:paraId="000000D4" w14:textId="58258390" w:rsidR="00426D43" w:rsidRPr="009B631A" w:rsidRDefault="008E03D2" w:rsidP="00436D9E">
      <w:pPr>
        <w:numPr>
          <w:ilvl w:val="0"/>
          <w:numId w:val="2"/>
        </w:numPr>
        <w:pBdr>
          <w:top w:val="nil"/>
          <w:left w:val="nil"/>
          <w:bottom w:val="nil"/>
          <w:right w:val="nil"/>
          <w:between w:val="nil"/>
        </w:pBdr>
        <w:spacing w:before="120"/>
        <w:ind w:left="357" w:right="357"/>
        <w:jc w:val="both"/>
        <w:rPr>
          <w:color w:val="000000"/>
        </w:rPr>
      </w:pPr>
      <w:r w:rsidRPr="009B631A">
        <w:rPr>
          <w:color w:val="000000"/>
        </w:rPr>
        <w:lastRenderedPageBreak/>
        <w:t xml:space="preserve">Wykonawca oświadcza i zapewnia, że wszelka dokumentacja, każdy z projektów graficznych oraz </w:t>
      </w:r>
      <w:r w:rsidR="005E26D6">
        <w:rPr>
          <w:color w:val="000000"/>
        </w:rPr>
        <w:t>s</w:t>
      </w:r>
      <w:r w:rsidRPr="009B631A">
        <w:rPr>
          <w:color w:val="000000"/>
        </w:rPr>
        <w:t>erwis www</w:t>
      </w:r>
      <w:r w:rsidR="00F76569">
        <w:rPr>
          <w:color w:val="000000"/>
        </w:rPr>
        <w:t xml:space="preserve"> podstrony</w:t>
      </w:r>
      <w:r w:rsidRPr="009B631A">
        <w:rPr>
          <w:color w:val="000000"/>
        </w:rPr>
        <w:t xml:space="preserve"> (pogram komputerowy) wytworzone w związku z realizacją Umowy będzie wynikiem oryginalnej twórczości jego i/lub jego pracowników, współpracowników, wykonawców, podwykonawców (zwanych dalej </w:t>
      </w:r>
      <w:r w:rsidRPr="009B631A">
        <w:rPr>
          <w:b/>
          <w:color w:val="000000"/>
        </w:rPr>
        <w:t>„Personelem”</w:t>
      </w:r>
      <w:r w:rsidRPr="009B631A">
        <w:rPr>
          <w:color w:val="000000"/>
        </w:rPr>
        <w:t xml:space="preserve">) i nie będzie naruszać praw osób i/lub podmiotów trzecich, w szczególności tych wynikających z przepisów Ustawy, w tym osobistych, zależnych i majątkowych praw autorskich, jak również dóbr osobistych. Ponadto Wykonawca oświadcza i zapewnia, że wszelka dokumentacja, każdy z projektów graficznych oraz </w:t>
      </w:r>
      <w:r w:rsidR="005E26D6">
        <w:rPr>
          <w:color w:val="000000"/>
        </w:rPr>
        <w:t>s</w:t>
      </w:r>
      <w:r w:rsidRPr="009B631A">
        <w:rPr>
          <w:color w:val="000000"/>
        </w:rPr>
        <w:t xml:space="preserve">erwis www </w:t>
      </w:r>
      <w:r w:rsidR="00F76569">
        <w:rPr>
          <w:color w:val="000000"/>
        </w:rPr>
        <w:t xml:space="preserve">podstrony </w:t>
      </w:r>
      <w:r w:rsidRPr="009B631A">
        <w:rPr>
          <w:color w:val="000000"/>
        </w:rPr>
        <w:t>(pogram komputerowy) wytworzone w związku z realizacją Umowy nie będą ograniczone jakimikolwiek prawami osób trzecich, ani w żaden sposób obciążone.</w:t>
      </w:r>
    </w:p>
    <w:p w14:paraId="000000D5" w14:textId="323513FD" w:rsidR="00426D43" w:rsidRPr="009B631A" w:rsidRDefault="008E03D2" w:rsidP="00436D9E">
      <w:pPr>
        <w:numPr>
          <w:ilvl w:val="0"/>
          <w:numId w:val="2"/>
        </w:numPr>
        <w:pBdr>
          <w:top w:val="nil"/>
          <w:left w:val="nil"/>
          <w:bottom w:val="nil"/>
          <w:right w:val="nil"/>
          <w:between w:val="nil"/>
        </w:pBdr>
        <w:spacing w:before="120"/>
        <w:ind w:left="357" w:right="357"/>
        <w:jc w:val="both"/>
        <w:rPr>
          <w:color w:val="000000"/>
        </w:rPr>
      </w:pPr>
      <w:r w:rsidRPr="009B631A">
        <w:rPr>
          <w:color w:val="000000"/>
        </w:rPr>
        <w:t xml:space="preserve">Wykonawca zobowiązuje do posiadania pełnych majątkowych do każdego z projektów graficznych oraz </w:t>
      </w:r>
      <w:r w:rsidR="005E26D6">
        <w:rPr>
          <w:color w:val="000000"/>
        </w:rPr>
        <w:t>s</w:t>
      </w:r>
      <w:r w:rsidRPr="009B631A">
        <w:rPr>
          <w:color w:val="000000"/>
        </w:rPr>
        <w:t>erwisu www</w:t>
      </w:r>
      <w:r w:rsidR="00F76569">
        <w:rPr>
          <w:color w:val="000000"/>
        </w:rPr>
        <w:t xml:space="preserve"> podstrony</w:t>
      </w:r>
      <w:r w:rsidRPr="009B631A">
        <w:rPr>
          <w:color w:val="000000"/>
        </w:rPr>
        <w:t xml:space="preserve">, a także uprawnień do wykonywania zależnych i osobistych praw autorskich w zakresie nie mniejszym niż ten wynikający z Umowy, z chwilą ich przeniesienia na Zamawiającego. </w:t>
      </w:r>
    </w:p>
    <w:p w14:paraId="000000D6" w14:textId="4BD249D9" w:rsidR="00426D43" w:rsidRPr="009B631A" w:rsidRDefault="008E03D2" w:rsidP="00436D9E">
      <w:pPr>
        <w:numPr>
          <w:ilvl w:val="0"/>
          <w:numId w:val="2"/>
        </w:numPr>
        <w:pBdr>
          <w:top w:val="nil"/>
          <w:left w:val="nil"/>
          <w:bottom w:val="nil"/>
          <w:right w:val="nil"/>
          <w:between w:val="nil"/>
        </w:pBdr>
        <w:spacing w:before="120"/>
        <w:ind w:left="357" w:right="357"/>
        <w:jc w:val="both"/>
        <w:rPr>
          <w:color w:val="000000"/>
        </w:rPr>
      </w:pPr>
      <w:r w:rsidRPr="009B631A">
        <w:rPr>
          <w:color w:val="000000"/>
        </w:rPr>
        <w:t xml:space="preserve">Wykonawca przenosi na Zamawiającego całość majątkowych praw autorskich do każdego projektu graficznego, elementów graficznych </w:t>
      </w:r>
      <w:r w:rsidR="005E26D6">
        <w:rPr>
          <w:color w:val="000000"/>
        </w:rPr>
        <w:t>s</w:t>
      </w:r>
      <w:r w:rsidRPr="009B631A">
        <w:rPr>
          <w:color w:val="000000"/>
        </w:rPr>
        <w:t>erwisu www</w:t>
      </w:r>
      <w:r w:rsidR="00F76569">
        <w:rPr>
          <w:color w:val="000000"/>
        </w:rPr>
        <w:t xml:space="preserve"> podstrony</w:t>
      </w:r>
      <w:r w:rsidRPr="009B631A">
        <w:rPr>
          <w:color w:val="000000"/>
        </w:rPr>
        <w:t xml:space="preserve">, a także jego warstwy programistycznej – </w:t>
      </w:r>
      <w:r w:rsidR="005E26D6">
        <w:rPr>
          <w:color w:val="000000"/>
        </w:rPr>
        <w:t>s</w:t>
      </w:r>
      <w:r w:rsidRPr="009B631A">
        <w:rPr>
          <w:color w:val="000000"/>
        </w:rPr>
        <w:t>erwisu www</w:t>
      </w:r>
      <w:r w:rsidR="00F76569">
        <w:rPr>
          <w:color w:val="000000"/>
        </w:rPr>
        <w:t xml:space="preserve"> podstrony</w:t>
      </w:r>
      <w:r w:rsidRPr="009B631A">
        <w:rPr>
          <w:color w:val="000000"/>
        </w:rPr>
        <w:t>, w tym w zakresie kodu źródłowego</w:t>
      </w:r>
      <w:r w:rsidR="008B2159">
        <w:rPr>
          <w:color w:val="000000"/>
        </w:rPr>
        <w:t xml:space="preserve"> </w:t>
      </w:r>
      <w:r w:rsidRPr="009B631A">
        <w:rPr>
          <w:color w:val="000000"/>
        </w:rPr>
        <w:t xml:space="preserve">(zwanych dalej </w:t>
      </w:r>
      <w:r w:rsidRPr="009B631A">
        <w:rPr>
          <w:b/>
          <w:color w:val="000000"/>
        </w:rPr>
        <w:t>„Utworami”</w:t>
      </w:r>
      <w:r w:rsidRPr="009B631A">
        <w:rPr>
          <w:color w:val="000000"/>
        </w:rPr>
        <w:t>).</w:t>
      </w:r>
    </w:p>
    <w:p w14:paraId="000000D7" w14:textId="7376C799" w:rsidR="00426D43" w:rsidRPr="009B631A" w:rsidRDefault="008E03D2" w:rsidP="00436D9E">
      <w:pPr>
        <w:numPr>
          <w:ilvl w:val="0"/>
          <w:numId w:val="2"/>
        </w:numPr>
        <w:pBdr>
          <w:top w:val="nil"/>
          <w:left w:val="nil"/>
          <w:bottom w:val="nil"/>
          <w:right w:val="nil"/>
          <w:between w:val="nil"/>
        </w:pBdr>
        <w:spacing w:before="120"/>
        <w:ind w:left="357" w:right="357"/>
        <w:jc w:val="both"/>
        <w:rPr>
          <w:color w:val="000000"/>
        </w:rPr>
      </w:pPr>
      <w:r w:rsidRPr="009B631A">
        <w:rPr>
          <w:color w:val="000000"/>
        </w:rPr>
        <w:t xml:space="preserve">Strony zgodnie postanawiają, że nabycie majątkowych praw autorskich do Utworów następuje z chwilą zapłaty przez Zamawiającego wynagrodzenia za każdy z tych projektów, tj. wynagrodzenia, o którym mowa w § </w:t>
      </w:r>
      <w:r w:rsidR="008B2159">
        <w:rPr>
          <w:color w:val="000000"/>
        </w:rPr>
        <w:t>5</w:t>
      </w:r>
      <w:r w:rsidRPr="009B631A">
        <w:rPr>
          <w:color w:val="000000"/>
        </w:rPr>
        <w:t xml:space="preserve"> ust. </w:t>
      </w:r>
      <w:r w:rsidR="008B2159">
        <w:rPr>
          <w:color w:val="000000"/>
        </w:rPr>
        <w:t>1</w:t>
      </w:r>
      <w:r w:rsidRPr="009B631A">
        <w:rPr>
          <w:color w:val="000000"/>
        </w:rPr>
        <w:t xml:space="preserve"> Umowy, z kolei nabycie majątkowych praw autorskich do </w:t>
      </w:r>
      <w:r w:rsidR="005E26D6">
        <w:rPr>
          <w:color w:val="000000"/>
        </w:rPr>
        <w:t>Przedmiotu Umowy</w:t>
      </w:r>
      <w:r w:rsidRPr="009B631A">
        <w:rPr>
          <w:color w:val="000000"/>
        </w:rPr>
        <w:t xml:space="preserve"> następuje z chwilą zapłaty przez Zamawiającego wynagrodzenia, o którym mowa w § </w:t>
      </w:r>
      <w:r w:rsidR="008B2159">
        <w:rPr>
          <w:color w:val="000000"/>
        </w:rPr>
        <w:t>5</w:t>
      </w:r>
      <w:r w:rsidRPr="009B631A">
        <w:rPr>
          <w:color w:val="000000"/>
        </w:rPr>
        <w:t xml:space="preserve"> ust. </w:t>
      </w:r>
      <w:r w:rsidR="008B2159">
        <w:rPr>
          <w:color w:val="000000"/>
        </w:rPr>
        <w:t>1</w:t>
      </w:r>
      <w:r w:rsidRPr="009B631A">
        <w:rPr>
          <w:color w:val="000000"/>
        </w:rPr>
        <w:t xml:space="preserve"> Umowy, bez konieczności składania w tej sprawie jakichkolwiek dodatkowych oświadczeń woli przez Strony. Nabycie majątkowych praw autorskich następuje odrębnie dla każdego z projektów graficznych i odrębnie dla </w:t>
      </w:r>
      <w:r w:rsidR="005E26D6">
        <w:rPr>
          <w:color w:val="000000"/>
        </w:rPr>
        <w:t>s</w:t>
      </w:r>
      <w:r w:rsidRPr="009B631A">
        <w:rPr>
          <w:color w:val="000000"/>
        </w:rPr>
        <w:t>erwisu www</w:t>
      </w:r>
      <w:r w:rsidR="005E26D6">
        <w:rPr>
          <w:color w:val="000000"/>
        </w:rPr>
        <w:t xml:space="preserve"> podstrony</w:t>
      </w:r>
      <w:r w:rsidRPr="009B631A">
        <w:rPr>
          <w:color w:val="000000"/>
        </w:rPr>
        <w:t>.</w:t>
      </w:r>
    </w:p>
    <w:p w14:paraId="000000D8" w14:textId="2ED41D96" w:rsidR="00426D43" w:rsidRPr="009B631A" w:rsidRDefault="008E03D2" w:rsidP="00436D9E">
      <w:pPr>
        <w:numPr>
          <w:ilvl w:val="0"/>
          <w:numId w:val="2"/>
        </w:numPr>
        <w:pBdr>
          <w:top w:val="nil"/>
          <w:left w:val="nil"/>
          <w:bottom w:val="nil"/>
          <w:right w:val="nil"/>
          <w:between w:val="nil"/>
        </w:pBdr>
        <w:spacing w:before="120"/>
        <w:ind w:left="357" w:right="357"/>
        <w:jc w:val="both"/>
        <w:rPr>
          <w:color w:val="000000"/>
        </w:rPr>
      </w:pPr>
      <w:r w:rsidRPr="009B631A">
        <w:rPr>
          <w:color w:val="000000"/>
        </w:rPr>
        <w:t xml:space="preserve">Wykonawca przenosi na Zamawiającego w zakresie, o którym mowa w ust. 4 całość majątkowych praw autorskich do </w:t>
      </w:r>
      <w:r w:rsidR="005E26D6">
        <w:rPr>
          <w:color w:val="000000"/>
        </w:rPr>
        <w:t>s</w:t>
      </w:r>
      <w:r w:rsidRPr="009B631A">
        <w:rPr>
          <w:color w:val="000000"/>
        </w:rPr>
        <w:t>erwisu www</w:t>
      </w:r>
      <w:r w:rsidR="00F76569">
        <w:rPr>
          <w:color w:val="000000"/>
        </w:rPr>
        <w:t xml:space="preserve"> podstrony</w:t>
      </w:r>
      <w:r w:rsidRPr="009B631A">
        <w:rPr>
          <w:color w:val="000000"/>
        </w:rPr>
        <w:t>, bez ograniczeń co do terytorium, czasu, liczby egzemplarzy</w:t>
      </w:r>
      <w:r w:rsidR="005E26D6">
        <w:rPr>
          <w:color w:val="000000"/>
        </w:rPr>
        <w:t>,</w:t>
      </w:r>
    </w:p>
    <w:p w14:paraId="000000D9" w14:textId="77777777" w:rsidR="00426D43" w:rsidRPr="009B631A" w:rsidRDefault="008E03D2" w:rsidP="00436D9E">
      <w:pPr>
        <w:numPr>
          <w:ilvl w:val="0"/>
          <w:numId w:val="9"/>
        </w:numPr>
        <w:pBdr>
          <w:top w:val="nil"/>
          <w:left w:val="nil"/>
          <w:bottom w:val="nil"/>
          <w:right w:val="nil"/>
          <w:between w:val="nil"/>
        </w:pBdr>
        <w:spacing w:before="120"/>
        <w:ind w:left="709" w:right="357"/>
        <w:rPr>
          <w:color w:val="000000"/>
        </w:rPr>
      </w:pPr>
      <w:r w:rsidRPr="009B631A">
        <w:rPr>
          <w:color w:val="000000"/>
        </w:rPr>
        <w:t>w tym na następujących polach eksploatacji w stosunku do każdego z projektów graficznych:</w:t>
      </w:r>
    </w:p>
    <w:p w14:paraId="000000DA" w14:textId="77777777" w:rsidR="00426D43" w:rsidRPr="009B631A" w:rsidRDefault="008E03D2" w:rsidP="00436D9E">
      <w:pPr>
        <w:numPr>
          <w:ilvl w:val="0"/>
          <w:numId w:val="18"/>
        </w:numPr>
        <w:pBdr>
          <w:top w:val="nil"/>
          <w:left w:val="nil"/>
          <w:bottom w:val="nil"/>
          <w:right w:val="nil"/>
          <w:between w:val="nil"/>
        </w:pBdr>
        <w:spacing w:before="120"/>
        <w:ind w:left="993" w:right="357"/>
        <w:jc w:val="both"/>
        <w:rPr>
          <w:color w:val="000000"/>
        </w:rPr>
      </w:pPr>
      <w:r w:rsidRPr="009B631A">
        <w:rPr>
          <w:color w:val="000000"/>
        </w:rPr>
        <w:t>wytwarzania Utworu, jego egzemplarzy, kopii, części techniką: drukarską, reprograficzną, zapisu magnetycznego, cyfrową;</w:t>
      </w:r>
    </w:p>
    <w:p w14:paraId="000000DB" w14:textId="77777777" w:rsidR="00426D43" w:rsidRPr="009B631A" w:rsidRDefault="008E03D2" w:rsidP="00436D9E">
      <w:pPr>
        <w:numPr>
          <w:ilvl w:val="0"/>
          <w:numId w:val="18"/>
        </w:numPr>
        <w:pBdr>
          <w:top w:val="nil"/>
          <w:left w:val="nil"/>
          <w:bottom w:val="nil"/>
          <w:right w:val="nil"/>
          <w:between w:val="nil"/>
        </w:pBdr>
        <w:spacing w:before="120"/>
        <w:ind w:left="993" w:right="357"/>
        <w:jc w:val="both"/>
        <w:rPr>
          <w:color w:val="000000"/>
        </w:rPr>
      </w:pPr>
      <w:r w:rsidRPr="009B631A">
        <w:rPr>
          <w:color w:val="000000"/>
        </w:rPr>
        <w:t>wprowadzania Utworu, jego egzemplarzy, kopii, części do obrotu;</w:t>
      </w:r>
    </w:p>
    <w:p w14:paraId="000000DC" w14:textId="77777777" w:rsidR="00426D43" w:rsidRPr="009B631A" w:rsidRDefault="008E03D2" w:rsidP="00436D9E">
      <w:pPr>
        <w:numPr>
          <w:ilvl w:val="0"/>
          <w:numId w:val="18"/>
        </w:numPr>
        <w:pBdr>
          <w:top w:val="nil"/>
          <w:left w:val="nil"/>
          <w:bottom w:val="nil"/>
          <w:right w:val="nil"/>
          <w:between w:val="nil"/>
        </w:pBdr>
        <w:spacing w:before="120"/>
        <w:ind w:left="993" w:right="357"/>
        <w:jc w:val="both"/>
        <w:rPr>
          <w:color w:val="000000"/>
        </w:rPr>
      </w:pPr>
      <w:r w:rsidRPr="009B631A">
        <w:rPr>
          <w:color w:val="000000"/>
        </w:rPr>
        <w:t>zwielokrotniania Utworu, jego egzemplarzy, kopii, części techniką drukarską, reprograficzną, zapisu magnetycznego oraz techniką cyfrową, jak również w środowisku zewnętrznym - korzystanie z oprogramowania w środowisku IaaS;</w:t>
      </w:r>
    </w:p>
    <w:p w14:paraId="000000DD" w14:textId="77777777" w:rsidR="00426D43" w:rsidRPr="009B631A" w:rsidRDefault="008E03D2" w:rsidP="00436D9E">
      <w:pPr>
        <w:numPr>
          <w:ilvl w:val="0"/>
          <w:numId w:val="18"/>
        </w:numPr>
        <w:pBdr>
          <w:top w:val="nil"/>
          <w:left w:val="nil"/>
          <w:bottom w:val="nil"/>
          <w:right w:val="nil"/>
          <w:between w:val="nil"/>
        </w:pBdr>
        <w:spacing w:before="120"/>
        <w:ind w:left="993" w:right="357"/>
        <w:jc w:val="both"/>
        <w:rPr>
          <w:color w:val="000000"/>
        </w:rPr>
      </w:pPr>
      <w:r w:rsidRPr="009B631A">
        <w:rPr>
          <w:color w:val="000000"/>
        </w:rPr>
        <w:t>użyczenia oraz najmu Utworu, jego egzemplarzy, kopii, części;</w:t>
      </w:r>
    </w:p>
    <w:p w14:paraId="000000DE" w14:textId="77777777" w:rsidR="00426D43" w:rsidRPr="009B631A" w:rsidRDefault="008E03D2" w:rsidP="00436D9E">
      <w:pPr>
        <w:numPr>
          <w:ilvl w:val="0"/>
          <w:numId w:val="18"/>
        </w:numPr>
        <w:pBdr>
          <w:top w:val="nil"/>
          <w:left w:val="nil"/>
          <w:bottom w:val="nil"/>
          <w:right w:val="nil"/>
          <w:between w:val="nil"/>
        </w:pBdr>
        <w:spacing w:before="120"/>
        <w:ind w:left="993" w:right="357"/>
        <w:jc w:val="both"/>
        <w:rPr>
          <w:color w:val="000000"/>
        </w:rPr>
      </w:pPr>
      <w:r w:rsidRPr="009B631A">
        <w:rPr>
          <w:color w:val="000000"/>
        </w:rPr>
        <w:t>publicznego: wystawienia, wyświetlania, odtwarzania, nadawania, reemitowania Utworu, jego egzemplarzy, kopii, części;</w:t>
      </w:r>
    </w:p>
    <w:p w14:paraId="000000DF" w14:textId="77777777" w:rsidR="00426D43" w:rsidRPr="009B631A" w:rsidRDefault="008E03D2" w:rsidP="00436D9E">
      <w:pPr>
        <w:numPr>
          <w:ilvl w:val="0"/>
          <w:numId w:val="18"/>
        </w:numPr>
        <w:pBdr>
          <w:top w:val="nil"/>
          <w:left w:val="nil"/>
          <w:bottom w:val="nil"/>
          <w:right w:val="nil"/>
          <w:between w:val="nil"/>
        </w:pBdr>
        <w:spacing w:before="120"/>
        <w:ind w:left="993" w:right="357"/>
        <w:jc w:val="both"/>
        <w:rPr>
          <w:color w:val="000000"/>
        </w:rPr>
      </w:pPr>
      <w:r w:rsidRPr="009B631A">
        <w:rPr>
          <w:color w:val="000000"/>
        </w:rPr>
        <w:lastRenderedPageBreak/>
        <w:t>publiczne udostępnianie Utworu, jego egzemplarzy, kopii, części w taki sposób, aby każdy mógł mieć do niego dostęp w miejscu i w czasie przez siebie wybranym;</w:t>
      </w:r>
    </w:p>
    <w:p w14:paraId="000000E0" w14:textId="77777777" w:rsidR="00426D43" w:rsidRPr="009B631A" w:rsidRDefault="008E03D2" w:rsidP="00436D9E">
      <w:pPr>
        <w:numPr>
          <w:ilvl w:val="0"/>
          <w:numId w:val="18"/>
        </w:numPr>
        <w:pBdr>
          <w:top w:val="nil"/>
          <w:left w:val="nil"/>
          <w:bottom w:val="nil"/>
          <w:right w:val="nil"/>
          <w:between w:val="nil"/>
        </w:pBdr>
        <w:spacing w:before="120"/>
        <w:ind w:left="993" w:right="357"/>
        <w:jc w:val="both"/>
        <w:rPr>
          <w:color w:val="000000"/>
        </w:rPr>
      </w:pPr>
      <w:r w:rsidRPr="009B631A">
        <w:rPr>
          <w:color w:val="000000"/>
        </w:rPr>
        <w:t>publiczne udostępnianie Utworu, jego egzemplarzy, kopii, części za pośrednictwem sieci teleinformatycznych, informatycznych, w tym także Internetu, w taki sposób, aby każdy mógł mieć do niego dostęp w miejscu i w czasie przez siebie wybranym;</w:t>
      </w:r>
    </w:p>
    <w:p w14:paraId="000000E1" w14:textId="77777777" w:rsidR="00426D43" w:rsidRPr="009B631A" w:rsidRDefault="008E03D2" w:rsidP="00436D9E">
      <w:pPr>
        <w:numPr>
          <w:ilvl w:val="0"/>
          <w:numId w:val="18"/>
        </w:numPr>
        <w:pBdr>
          <w:top w:val="nil"/>
          <w:left w:val="nil"/>
          <w:bottom w:val="nil"/>
          <w:right w:val="nil"/>
          <w:between w:val="nil"/>
        </w:pBdr>
        <w:spacing w:before="120"/>
        <w:ind w:left="993" w:right="357"/>
        <w:jc w:val="both"/>
        <w:rPr>
          <w:color w:val="000000"/>
        </w:rPr>
      </w:pPr>
      <w:r w:rsidRPr="009B631A">
        <w:rPr>
          <w:color w:val="000000"/>
        </w:rPr>
        <w:t>rozpowszechnianie w środowisku zewnętrznym - korzystanie z oprogramowania w środowisku IaaS;</w:t>
      </w:r>
    </w:p>
    <w:p w14:paraId="000000E2" w14:textId="77777777" w:rsidR="00426D43" w:rsidRPr="009B631A" w:rsidRDefault="008E03D2" w:rsidP="00436D9E">
      <w:pPr>
        <w:numPr>
          <w:ilvl w:val="0"/>
          <w:numId w:val="18"/>
        </w:numPr>
        <w:pBdr>
          <w:top w:val="nil"/>
          <w:left w:val="nil"/>
          <w:bottom w:val="nil"/>
          <w:right w:val="nil"/>
          <w:between w:val="nil"/>
        </w:pBdr>
        <w:spacing w:before="120"/>
        <w:ind w:left="993" w:right="357"/>
        <w:jc w:val="both"/>
        <w:rPr>
          <w:color w:val="000000"/>
        </w:rPr>
      </w:pPr>
      <w:r w:rsidRPr="009B631A">
        <w:rPr>
          <w:color w:val="000000"/>
        </w:rPr>
        <w:t>import Utworu, egzemplarzy, kopii i/lub jego części,</w:t>
      </w:r>
    </w:p>
    <w:p w14:paraId="000000E3" w14:textId="77777777" w:rsidR="00426D43" w:rsidRPr="009B631A" w:rsidRDefault="008E03D2" w:rsidP="00436D9E">
      <w:pPr>
        <w:numPr>
          <w:ilvl w:val="0"/>
          <w:numId w:val="18"/>
        </w:numPr>
        <w:pBdr>
          <w:top w:val="nil"/>
          <w:left w:val="nil"/>
          <w:bottom w:val="nil"/>
          <w:right w:val="nil"/>
          <w:between w:val="nil"/>
        </w:pBdr>
        <w:spacing w:before="120"/>
        <w:ind w:left="993" w:right="357"/>
        <w:rPr>
          <w:color w:val="000000"/>
        </w:rPr>
      </w:pPr>
      <w:r w:rsidRPr="009B631A">
        <w:rPr>
          <w:color w:val="000000"/>
        </w:rPr>
        <w:t xml:space="preserve">przeniesienia uprawnienia do wykonywania praw zależnych na inne osoby i/lub podmioty; </w:t>
      </w:r>
    </w:p>
    <w:p w14:paraId="000000E4" w14:textId="1A7FD7A4" w:rsidR="00426D43" w:rsidRPr="009B631A" w:rsidRDefault="008E03D2" w:rsidP="00436D9E">
      <w:pPr>
        <w:numPr>
          <w:ilvl w:val="0"/>
          <w:numId w:val="18"/>
        </w:numPr>
        <w:pBdr>
          <w:top w:val="nil"/>
          <w:left w:val="nil"/>
          <w:bottom w:val="nil"/>
          <w:right w:val="nil"/>
          <w:between w:val="nil"/>
        </w:pBdr>
        <w:spacing w:before="120"/>
        <w:ind w:left="993" w:right="357"/>
        <w:jc w:val="both"/>
        <w:rPr>
          <w:color w:val="000000"/>
        </w:rPr>
      </w:pPr>
      <w:r w:rsidRPr="009B631A">
        <w:rPr>
          <w:color w:val="000000"/>
        </w:rPr>
        <w:t xml:space="preserve">prawo do określania nazw </w:t>
      </w:r>
      <w:r w:rsidR="005E26D6">
        <w:rPr>
          <w:color w:val="000000"/>
        </w:rPr>
        <w:t>s</w:t>
      </w:r>
      <w:r w:rsidRPr="009B631A">
        <w:rPr>
          <w:color w:val="000000"/>
        </w:rPr>
        <w:t>erwisu www</w:t>
      </w:r>
      <w:r w:rsidR="005E26D6">
        <w:rPr>
          <w:color w:val="000000"/>
        </w:rPr>
        <w:t xml:space="preserve"> podstrony</w:t>
      </w:r>
      <w:r w:rsidRPr="009B631A">
        <w:rPr>
          <w:color w:val="000000"/>
        </w:rPr>
        <w:t>, pod którymi będą one wykorzystywane lub rozpowszechniane, w tym nazw handlowych;</w:t>
      </w:r>
    </w:p>
    <w:p w14:paraId="000000E5" w14:textId="35806161" w:rsidR="00426D43" w:rsidRPr="009B631A" w:rsidRDefault="008E03D2" w:rsidP="00436D9E">
      <w:pPr>
        <w:numPr>
          <w:ilvl w:val="0"/>
          <w:numId w:val="34"/>
        </w:numPr>
        <w:spacing w:before="120"/>
        <w:ind w:left="709" w:right="357"/>
        <w:jc w:val="both"/>
      </w:pPr>
      <w:r w:rsidRPr="009B631A">
        <w:t xml:space="preserve">na następujących polach eksploatacji w stosunku do </w:t>
      </w:r>
      <w:r w:rsidR="005E26D6">
        <w:t>s</w:t>
      </w:r>
      <w:r w:rsidRPr="009B631A">
        <w:t>erwisu www</w:t>
      </w:r>
      <w:r w:rsidR="005E26D6">
        <w:t xml:space="preserve"> podstrony</w:t>
      </w:r>
      <w:r w:rsidRPr="009B631A">
        <w:t>:</w:t>
      </w:r>
    </w:p>
    <w:p w14:paraId="000000E6" w14:textId="77777777" w:rsidR="00426D43" w:rsidRPr="009B631A" w:rsidRDefault="008E03D2" w:rsidP="00436D9E">
      <w:pPr>
        <w:numPr>
          <w:ilvl w:val="0"/>
          <w:numId w:val="36"/>
        </w:numPr>
        <w:spacing w:before="120"/>
        <w:ind w:left="993" w:right="357"/>
        <w:jc w:val="both"/>
      </w:pPr>
      <w:r w:rsidRPr="009B631A">
        <w:t>trwałe lub czasowe zwielokrotnianie programu komputerowego w całości lub w części jakimikolwiek środkami i w jakiejkolwiek formie, w szczególności w celu wprowadzania, stosowania, wyświetlania, przechowywania i przekazywania Utworów jakimikolwiek środkami, w jakikolwiek sposób i w jakiejkolwiek formie,</w:t>
      </w:r>
    </w:p>
    <w:p w14:paraId="000000E7" w14:textId="77777777" w:rsidR="00426D43" w:rsidRPr="009B631A" w:rsidRDefault="008E03D2" w:rsidP="00436D9E">
      <w:pPr>
        <w:numPr>
          <w:ilvl w:val="0"/>
          <w:numId w:val="36"/>
        </w:numPr>
        <w:spacing w:before="120"/>
        <w:ind w:left="993" w:right="357"/>
        <w:jc w:val="both"/>
      </w:pPr>
      <w:r w:rsidRPr="009B631A">
        <w:t xml:space="preserve">tłumaczenie, przystosowywanie, zmiany układu lub treści, kompilacja, dekompilacja, dezasemblacja oraz jakiekolwiek inne zmiany w programie komputerowym (w tym sporządzanie innych utworów na bazie tych programów komputerowych, w szczególności utworów zależnych, a także dokonywanie modyfikacji kodu źródłowego każdego z programu komputerowego, w tym sporządzanie nowych wersji kodu) oraz dowolne korzystanie z wersji zmienionych (w tym rozporządzanie nimi), </w:t>
      </w:r>
    </w:p>
    <w:p w14:paraId="000000E8" w14:textId="77777777" w:rsidR="00426D43" w:rsidRPr="009B631A" w:rsidRDefault="008E03D2" w:rsidP="00436D9E">
      <w:pPr>
        <w:numPr>
          <w:ilvl w:val="0"/>
          <w:numId w:val="36"/>
        </w:numPr>
        <w:spacing w:before="120"/>
        <w:ind w:left="993" w:right="357"/>
        <w:jc w:val="both"/>
      </w:pPr>
      <w:r w:rsidRPr="009B631A">
        <w:t>rozpowszechnianie programu komputerowego lub jego kopii w całości lub w części jakimikolwiek środkami, w jakikolwiek sposób i w jakiejkolwiek formie, w tym użyczanie lub najem, w tym użyczenie lub najem.</w:t>
      </w:r>
    </w:p>
    <w:p w14:paraId="000000E9" w14:textId="77777777" w:rsidR="00426D43" w:rsidRPr="009B631A" w:rsidRDefault="008E03D2" w:rsidP="00436D9E">
      <w:pPr>
        <w:numPr>
          <w:ilvl w:val="0"/>
          <w:numId w:val="2"/>
        </w:numPr>
        <w:pBdr>
          <w:top w:val="nil"/>
          <w:left w:val="nil"/>
          <w:bottom w:val="nil"/>
          <w:right w:val="nil"/>
          <w:between w:val="nil"/>
        </w:pBdr>
        <w:spacing w:before="120"/>
        <w:ind w:left="357" w:right="357"/>
        <w:jc w:val="both"/>
        <w:rPr>
          <w:color w:val="000000"/>
        </w:rPr>
      </w:pPr>
      <w:r w:rsidRPr="009B631A">
        <w:rPr>
          <w:color w:val="000000"/>
        </w:rPr>
        <w:t xml:space="preserve">Wykonawca zezwala Zamawiającemu, podmiotom z nim powiązanym (w sposób bezpośredni i pośredni) oraz osobom/podmiotom trzecim działającym na zlecenie Zamawiającego na dokonywanie zmian, przeróbek, tłumaczeń, aktualizacji, uzupełnień oraz innych modyfikacji każdego z Utworów (zwanych dalej </w:t>
      </w:r>
      <w:r w:rsidRPr="009B631A">
        <w:rPr>
          <w:b/>
          <w:color w:val="000000"/>
        </w:rPr>
        <w:t>„Opracowaniami”</w:t>
      </w:r>
      <w:r w:rsidRPr="009B631A">
        <w:rPr>
          <w:color w:val="000000"/>
        </w:rPr>
        <w:t xml:space="preserve">). Wykonawca wyraża zgodę na korzystanie i rozporządzenie przez Zamawiającego, oraz podmioty wymienione w zdaniu pierwszym z takich Opracowań każdego z Utworów na polach eksploatacji, wskazanych w ust. 6 pkt. 1) i 2) i na wykonywanie przez Zamawiającego zależnych praw autorskich do Opracowań, jak również zapewnia, że nie będzie się sprzeciwiał takiemu rozporządzaniu i korzystaniu z Opracowań każdego z Utworów ani wykonywaniu praw zależnych do Opracowań każdego z Utworów. W celu uniknięcia wątpliwości, Strony potwierdzają, że Zamawiający i podmioty wymienione w zdaniu pierwszym mają prawo korzystać również ze skróconej wersji każdego z Utworów. Wszelkie prawa, w tym autorskie </w:t>
      </w:r>
      <w:r w:rsidRPr="009B631A">
        <w:rPr>
          <w:color w:val="000000"/>
        </w:rPr>
        <w:lastRenderedPageBreak/>
        <w:t>prawa majątkowe do Opracowań Utworów dokonanych przez Zamawiającego, przysługiwać będą Zamawiającemu.</w:t>
      </w:r>
    </w:p>
    <w:p w14:paraId="000000EA" w14:textId="77777777" w:rsidR="00426D43" w:rsidRPr="009B631A" w:rsidRDefault="008E03D2" w:rsidP="00436D9E">
      <w:pPr>
        <w:numPr>
          <w:ilvl w:val="0"/>
          <w:numId w:val="2"/>
        </w:numPr>
        <w:pBdr>
          <w:top w:val="nil"/>
          <w:left w:val="nil"/>
          <w:bottom w:val="nil"/>
          <w:right w:val="nil"/>
          <w:between w:val="nil"/>
        </w:pBdr>
        <w:spacing w:before="120"/>
        <w:ind w:left="357" w:right="357"/>
        <w:jc w:val="both"/>
        <w:rPr>
          <w:color w:val="000000"/>
        </w:rPr>
      </w:pPr>
      <w:r w:rsidRPr="009B631A">
        <w:rPr>
          <w:color w:val="000000"/>
        </w:rPr>
        <w:t>Wykonawca zobowiązuje się za dodatkowym wynagrodzeniem, przenieść na Zamawiającego majątkowe prawa autorskie i prawa zależne na kolejnych polach eksploatacji, w razie ich ujawnienia w przyszłości i zgłoszenia takiej potrzeby przez Zamawiającego.</w:t>
      </w:r>
    </w:p>
    <w:p w14:paraId="000000EB" w14:textId="77777777" w:rsidR="00426D43" w:rsidRPr="009B631A" w:rsidRDefault="008E03D2" w:rsidP="00436D9E">
      <w:pPr>
        <w:numPr>
          <w:ilvl w:val="0"/>
          <w:numId w:val="2"/>
        </w:numPr>
        <w:pBdr>
          <w:top w:val="nil"/>
          <w:left w:val="nil"/>
          <w:bottom w:val="nil"/>
          <w:right w:val="nil"/>
          <w:between w:val="nil"/>
        </w:pBdr>
        <w:spacing w:before="120"/>
        <w:ind w:left="357" w:right="357"/>
        <w:jc w:val="both"/>
        <w:rPr>
          <w:color w:val="000000"/>
        </w:rPr>
      </w:pPr>
      <w:r w:rsidRPr="009B631A">
        <w:rPr>
          <w:color w:val="000000"/>
        </w:rPr>
        <w:t>Przejście autorskich praw majątkowych do Utworów powoduje przeniesienie na Zamawiającego także własności otrzymanych egzemplarzy Utworów oraz nośników, na których każdy z Utworów został przekazany.</w:t>
      </w:r>
    </w:p>
    <w:p w14:paraId="000000EC" w14:textId="1924A5ED" w:rsidR="00426D43" w:rsidRPr="009B631A" w:rsidRDefault="008E03D2" w:rsidP="00436D9E">
      <w:pPr>
        <w:numPr>
          <w:ilvl w:val="0"/>
          <w:numId w:val="2"/>
        </w:numPr>
        <w:pBdr>
          <w:top w:val="nil"/>
          <w:left w:val="nil"/>
          <w:bottom w:val="nil"/>
          <w:right w:val="nil"/>
          <w:between w:val="nil"/>
        </w:pBdr>
        <w:spacing w:before="120"/>
        <w:ind w:left="357" w:right="357"/>
        <w:jc w:val="both"/>
        <w:rPr>
          <w:color w:val="000000"/>
        </w:rPr>
      </w:pPr>
      <w:r w:rsidRPr="009B631A">
        <w:rPr>
          <w:color w:val="000000"/>
        </w:rPr>
        <w:t xml:space="preserve">Wykonawca zobowiązuje się nie wykonywać względem Zamawiającego autorskich praw osobistych do Utworów. Zamawiający ma prawo anonimowego wykorzystywania i rozpowszechniania każdego z projektów graficznych, jego egzemplarza, kopii lub Opracowań w Polsce, jak i we wszystkich krajach, według własnego uznania, to jest bez wskazywania nazwisk twórców lub współtwórców czy ich pseudonimów, jak również decydowania o pierwszym udostępnieniu każdego z projektów graficznych publiczności. Ponadto Zamawiający nie jest zobowiązany do wykorzystywania, rozpowszechniania lub wprowadzania do obrotu któregokolwiek z projektu graficznych. Z kolei w przypadku </w:t>
      </w:r>
      <w:r w:rsidR="001C7EB5">
        <w:rPr>
          <w:color w:val="000000"/>
        </w:rPr>
        <w:t>s</w:t>
      </w:r>
      <w:r w:rsidRPr="009B631A">
        <w:rPr>
          <w:color w:val="000000"/>
        </w:rPr>
        <w:t>erwisu www</w:t>
      </w:r>
      <w:r w:rsidR="001C7EB5">
        <w:rPr>
          <w:color w:val="000000"/>
        </w:rPr>
        <w:t xml:space="preserve"> podstrony</w:t>
      </w:r>
      <w:r w:rsidRPr="009B631A">
        <w:rPr>
          <w:color w:val="000000"/>
        </w:rPr>
        <w:t xml:space="preserve"> Zamawiający ma prawo jego anonimowego wykorzystywania i rozpowszechniania, jak i jego egzemplarza, kopii lub Opracowania w Polsce, jak i we wszystkich krajach, według własnego uznania, to jest bez wskazywania nazwisk twórców lub współtwórców czy ich pseudonimów. Ponadto Wykonawca zobowiązuje się nie wykonywać nadzoru autorskiego, o którym mowa w art. 60 Ustawy.</w:t>
      </w:r>
    </w:p>
    <w:p w14:paraId="000000ED" w14:textId="4E99A8F7" w:rsidR="00426D43" w:rsidRPr="009B631A" w:rsidRDefault="008E03D2" w:rsidP="00436D9E">
      <w:pPr>
        <w:numPr>
          <w:ilvl w:val="0"/>
          <w:numId w:val="2"/>
        </w:numPr>
        <w:pBdr>
          <w:top w:val="nil"/>
          <w:left w:val="nil"/>
          <w:bottom w:val="nil"/>
          <w:right w:val="nil"/>
          <w:between w:val="nil"/>
        </w:pBdr>
        <w:spacing w:before="120"/>
        <w:ind w:left="357" w:right="357"/>
        <w:jc w:val="both"/>
        <w:rPr>
          <w:color w:val="000000"/>
        </w:rPr>
      </w:pPr>
      <w:r w:rsidRPr="009B631A">
        <w:rPr>
          <w:color w:val="000000"/>
        </w:rPr>
        <w:t>Wykonawca zapewni, że osoby trzecie, w tym pracownicy Wykonawcy, współpracownicy, jak również wykonawcy, podwykonawcy, niezależnie czy są oni twórcami czy współtwórcami Utworów, nie będą wykonywać autorskich praw osobistych wobec Zamawiającego w zakresie określonym w ust. 1</w:t>
      </w:r>
      <w:r w:rsidR="00BB4B88" w:rsidRPr="009B631A">
        <w:rPr>
          <w:color w:val="000000"/>
        </w:rPr>
        <w:t>0</w:t>
      </w:r>
      <w:r w:rsidRPr="009B631A">
        <w:rPr>
          <w:color w:val="000000"/>
        </w:rPr>
        <w:t>.</w:t>
      </w:r>
    </w:p>
    <w:p w14:paraId="000000EE" w14:textId="77777777" w:rsidR="00426D43" w:rsidRPr="009B631A" w:rsidRDefault="008E03D2" w:rsidP="00436D9E">
      <w:pPr>
        <w:numPr>
          <w:ilvl w:val="0"/>
          <w:numId w:val="2"/>
        </w:numPr>
        <w:pBdr>
          <w:top w:val="nil"/>
          <w:left w:val="nil"/>
          <w:bottom w:val="nil"/>
          <w:right w:val="nil"/>
          <w:between w:val="nil"/>
        </w:pBdr>
        <w:spacing w:before="120"/>
        <w:ind w:left="357" w:right="357"/>
        <w:jc w:val="both"/>
        <w:rPr>
          <w:color w:val="000000"/>
        </w:rPr>
      </w:pPr>
      <w:r w:rsidRPr="009B631A">
        <w:rPr>
          <w:color w:val="000000"/>
        </w:rPr>
        <w:t>Wykonawca zobowiązuje się, że członkowie Personelu realizujący czynności objęte Przedmiotem Umowy będą pracownikami Wykonawcy, jego współpracownikami będącymi osobami trzecimi lub wykonawcami, podwykonawcami, działającymi na mocy pisemnych umów z Wykonawcą, jak również, że na mocy umowy o pracę każdego pracownika lub na mocy pisemnej umowy z każdym współpracownikiem, wykonawcą, podwykonawcą: wszelkie majątkowe prawa autorskie wynikające z lub związane z rezultatami prac wykonanych przez tego pracownika lub współpracownika dla Zamawiającego w związku lub w celu wykonania przez Wykonawcę Umowy będą przysługiwać lub zostaną niezwłocznie nabyte przez Wykonawcę (w tym na Wykonawcę zostaną przeniesione prawa do zezwalania na wykonywanie zależnych praw autorskich) oraz że współpracownicy będą zobowiązani do niewykonywania osobistych praw autorskich do rezultatów takich prac, jak również że ani pracownikowi, ani współpracownikowi nie będą przysługiwały żadne prawa, w tym prawa własności intelektualnej lub udział w takich prawach dotyczących dóbr wskazanych powyżej.</w:t>
      </w:r>
    </w:p>
    <w:p w14:paraId="000000EF" w14:textId="77777777" w:rsidR="00426D43" w:rsidRPr="009B631A" w:rsidRDefault="008E03D2" w:rsidP="00436D9E">
      <w:pPr>
        <w:numPr>
          <w:ilvl w:val="0"/>
          <w:numId w:val="2"/>
        </w:numPr>
        <w:pBdr>
          <w:top w:val="nil"/>
          <w:left w:val="nil"/>
          <w:bottom w:val="nil"/>
          <w:right w:val="nil"/>
          <w:between w:val="nil"/>
        </w:pBdr>
        <w:spacing w:before="120"/>
        <w:ind w:left="357" w:right="357"/>
        <w:jc w:val="both"/>
        <w:rPr>
          <w:color w:val="000000"/>
        </w:rPr>
      </w:pPr>
      <w:r w:rsidRPr="009B631A">
        <w:rPr>
          <w:color w:val="000000"/>
        </w:rPr>
        <w:t xml:space="preserve">Umowy w przedmiocie przeniesienia autorskich praw majątkowych, jak również wykonywania praw zależnych i autorskich praw osobistych zostaną zawarte przez </w:t>
      </w:r>
      <w:r w:rsidRPr="009B631A">
        <w:rPr>
          <w:color w:val="000000"/>
        </w:rPr>
        <w:lastRenderedPageBreak/>
        <w:t xml:space="preserve">Wykonawcę w formie pisemnej, a ich zakres nie będzie mniejszy niż ten wskazany w Umowie. </w:t>
      </w:r>
    </w:p>
    <w:p w14:paraId="000000F0" w14:textId="07D3F341" w:rsidR="00426D43" w:rsidRPr="009B631A" w:rsidRDefault="00000000" w:rsidP="00436D9E">
      <w:pPr>
        <w:numPr>
          <w:ilvl w:val="0"/>
          <w:numId w:val="2"/>
        </w:numPr>
        <w:pBdr>
          <w:top w:val="nil"/>
          <w:left w:val="nil"/>
          <w:bottom w:val="nil"/>
          <w:right w:val="nil"/>
          <w:between w:val="nil"/>
        </w:pBdr>
        <w:spacing w:before="120"/>
        <w:ind w:left="357" w:right="357"/>
        <w:jc w:val="both"/>
        <w:rPr>
          <w:color w:val="000000"/>
        </w:rPr>
      </w:pPr>
      <w:sdt>
        <w:sdtPr>
          <w:tag w:val="goog_rdk_219"/>
          <w:id w:val="-207415671"/>
        </w:sdtPr>
        <w:sdtContent/>
      </w:sdt>
      <w:sdt>
        <w:sdtPr>
          <w:tag w:val="goog_rdk_220"/>
          <w:id w:val="-556936342"/>
        </w:sdtPr>
        <w:sdtContent/>
      </w:sdt>
      <w:sdt>
        <w:sdtPr>
          <w:tag w:val="goog_rdk_221"/>
          <w:id w:val="-83918682"/>
        </w:sdtPr>
        <w:sdtContent/>
      </w:sdt>
      <w:r w:rsidR="008E03D2" w:rsidRPr="009B631A">
        <w:rPr>
          <w:color w:val="000000"/>
        </w:rPr>
        <w:t>Wykonawca zobowiązany jest do niezwłocznego przekazania Zamawiającemu przed przystąpieniem do odbioru, o którym mowa w §</w:t>
      </w:r>
      <w:r w:rsidR="00436D9E">
        <w:rPr>
          <w:color w:val="000000"/>
        </w:rPr>
        <w:t xml:space="preserve"> 8</w:t>
      </w:r>
      <w:r w:rsidR="008E03D2" w:rsidRPr="009B631A">
        <w:rPr>
          <w:color w:val="000000"/>
        </w:rPr>
        <w:t xml:space="preserve"> Umowy, w zakresie w jakim dotyczy on któregokolwiek z Utworów </w:t>
      </w:r>
      <w:r w:rsidR="003F6699" w:rsidRPr="009B631A">
        <w:rPr>
          <w:color w:val="000000"/>
        </w:rPr>
        <w:t>listy twórców i/lub współtwórców wraz ze wskazaniem jakie Utwory zostały przez z nich stworzone</w:t>
      </w:r>
      <w:r w:rsidR="009E6557" w:rsidRPr="009B631A">
        <w:rPr>
          <w:color w:val="000000"/>
        </w:rPr>
        <w:t xml:space="preserve">, wraz z </w:t>
      </w:r>
      <w:r w:rsidR="008E03D2" w:rsidRPr="009B631A">
        <w:rPr>
          <w:color w:val="000000"/>
        </w:rPr>
        <w:t>oświadcze</w:t>
      </w:r>
      <w:r w:rsidR="009E6557" w:rsidRPr="009B631A">
        <w:rPr>
          <w:color w:val="000000"/>
        </w:rPr>
        <w:t xml:space="preserve">niem Wykonawcy, że </w:t>
      </w:r>
      <w:r w:rsidR="008E03D2" w:rsidRPr="009B631A">
        <w:rPr>
          <w:color w:val="000000"/>
        </w:rPr>
        <w:t xml:space="preserve"> każd</w:t>
      </w:r>
      <w:r w:rsidR="009E6557" w:rsidRPr="009B631A">
        <w:rPr>
          <w:color w:val="000000"/>
        </w:rPr>
        <w:t>y</w:t>
      </w:r>
      <w:r w:rsidR="008E03D2" w:rsidRPr="009B631A">
        <w:rPr>
          <w:color w:val="000000"/>
        </w:rPr>
        <w:t xml:space="preserve"> z twórców i/lub współtwórców przeni</w:t>
      </w:r>
      <w:r w:rsidR="009E6557" w:rsidRPr="009B631A">
        <w:rPr>
          <w:color w:val="000000"/>
        </w:rPr>
        <w:t>ósł</w:t>
      </w:r>
      <w:r w:rsidR="008E03D2" w:rsidRPr="009B631A">
        <w:rPr>
          <w:color w:val="000000"/>
        </w:rPr>
        <w:t xml:space="preserve"> autorski</w:t>
      </w:r>
      <w:r w:rsidR="009E6557" w:rsidRPr="009B631A">
        <w:rPr>
          <w:color w:val="000000"/>
        </w:rPr>
        <w:t>e</w:t>
      </w:r>
      <w:r w:rsidR="008E03D2" w:rsidRPr="009B631A">
        <w:rPr>
          <w:color w:val="000000"/>
        </w:rPr>
        <w:t xml:space="preserve"> praw</w:t>
      </w:r>
      <w:r w:rsidR="009E6557" w:rsidRPr="009B631A">
        <w:rPr>
          <w:color w:val="000000"/>
        </w:rPr>
        <w:t>a</w:t>
      </w:r>
      <w:r w:rsidR="008E03D2" w:rsidRPr="009B631A">
        <w:rPr>
          <w:color w:val="000000"/>
        </w:rPr>
        <w:t xml:space="preserve"> majątkow</w:t>
      </w:r>
      <w:r w:rsidR="009E6557" w:rsidRPr="009B631A">
        <w:rPr>
          <w:color w:val="000000"/>
        </w:rPr>
        <w:t>e</w:t>
      </w:r>
      <w:r w:rsidR="008E03D2" w:rsidRPr="009B631A">
        <w:rPr>
          <w:color w:val="000000"/>
        </w:rPr>
        <w:t>, jak również praw</w:t>
      </w:r>
      <w:r w:rsidR="009E6557" w:rsidRPr="009B631A">
        <w:rPr>
          <w:color w:val="000000"/>
        </w:rPr>
        <w:t>o</w:t>
      </w:r>
      <w:r w:rsidR="008E03D2" w:rsidRPr="009B631A">
        <w:rPr>
          <w:color w:val="000000"/>
        </w:rPr>
        <w:t xml:space="preserve"> do korzystania z zależnych i osobistych praw autorskich,  </w:t>
      </w:r>
      <w:r w:rsidR="009E6557" w:rsidRPr="009B631A">
        <w:rPr>
          <w:color w:val="000000"/>
        </w:rPr>
        <w:t xml:space="preserve">w </w:t>
      </w:r>
      <w:r w:rsidR="008E03D2" w:rsidRPr="009B631A">
        <w:rPr>
          <w:color w:val="000000"/>
        </w:rPr>
        <w:t>zakres</w:t>
      </w:r>
      <w:r w:rsidR="009E6557" w:rsidRPr="009B631A">
        <w:rPr>
          <w:color w:val="000000"/>
        </w:rPr>
        <w:t>ie</w:t>
      </w:r>
      <w:r w:rsidR="008E03D2" w:rsidRPr="009B631A">
        <w:rPr>
          <w:color w:val="000000"/>
        </w:rPr>
        <w:t xml:space="preserve"> nie mniejszy</w:t>
      </w:r>
      <w:r w:rsidR="009E6557" w:rsidRPr="009B631A">
        <w:rPr>
          <w:color w:val="000000"/>
        </w:rPr>
        <w:t>m</w:t>
      </w:r>
      <w:r w:rsidR="008E03D2" w:rsidRPr="009B631A">
        <w:rPr>
          <w:color w:val="000000"/>
        </w:rPr>
        <w:t xml:space="preserve"> niż ten wskazany w Umowie,.</w:t>
      </w:r>
    </w:p>
    <w:p w14:paraId="000000F1" w14:textId="77777777" w:rsidR="00426D43" w:rsidRPr="009B631A" w:rsidRDefault="008E03D2" w:rsidP="00436D9E">
      <w:pPr>
        <w:numPr>
          <w:ilvl w:val="0"/>
          <w:numId w:val="2"/>
        </w:numPr>
        <w:pBdr>
          <w:top w:val="nil"/>
          <w:left w:val="nil"/>
          <w:bottom w:val="nil"/>
          <w:right w:val="nil"/>
          <w:between w:val="nil"/>
        </w:pBdr>
        <w:spacing w:before="120"/>
        <w:ind w:left="357" w:right="357"/>
        <w:jc w:val="both"/>
        <w:rPr>
          <w:color w:val="000000"/>
        </w:rPr>
      </w:pPr>
      <w:r w:rsidRPr="009B631A">
        <w:rPr>
          <w:color w:val="000000"/>
        </w:rPr>
        <w:t>Wykonawca oświadcza, że w pełni rozumie, akceptuje i wyraża zgodę na uprawnienie Zamawiającego, podmiotów z nim powiązanych (w sposób bezpośredni i pośredni) oraz osób i podmiotów trzecich działających na zlecenie Zamawiającego, jak i podmiotów/osób działających w imieniu Zamawiającego do dokonywania i wprowadzania zmian, przeróbek, tłumaczeń, aktualizacji, uzupełnień oraz innych modyfikacji każdego z Utworów, na zasadach określonych w ust. 7. Mając na uwadze uprawnienie Zamawiającego, Wykonawca zobowiązuje się do niewnoszenia zastrzeżeń do stworzonych Opracowań, w tym przede wszystkim do powoływania się na swoje autorskie prawa osobiste do Utworu, m.in. to dotyczące integralności Utworu.</w:t>
      </w:r>
    </w:p>
    <w:p w14:paraId="000000F2" w14:textId="77777777" w:rsidR="00426D43" w:rsidRPr="009B631A" w:rsidRDefault="008E03D2" w:rsidP="00436D9E">
      <w:pPr>
        <w:numPr>
          <w:ilvl w:val="0"/>
          <w:numId w:val="2"/>
        </w:numPr>
        <w:pBdr>
          <w:top w:val="nil"/>
          <w:left w:val="nil"/>
          <w:bottom w:val="nil"/>
          <w:right w:val="nil"/>
          <w:between w:val="nil"/>
        </w:pBdr>
        <w:spacing w:before="120"/>
        <w:ind w:left="357" w:right="357"/>
        <w:jc w:val="both"/>
        <w:rPr>
          <w:color w:val="000000"/>
        </w:rPr>
      </w:pPr>
      <w:r w:rsidRPr="009B631A">
        <w:rPr>
          <w:color w:val="000000"/>
        </w:rPr>
        <w:t xml:space="preserve">Dla uniknięcia wątpliwości Strony zgodnie potwierdzają, że ich zgodnym zamiarem oraz celem Umowy jest, aby Zamawiający nabył wszelkie prawa niezbędne do korzystania z każdego z Utworu w najszerszym zakresie dopuszczalnym przez prawo, bez jakichkolwiek ograniczeń, w zakresie umożliwiającym Zamawiającemu i podmiotom powiązanym w sposób bezpośredni i pośredni z Zamawiającym ich wykorzystywanie w ramach prowadzonej działalności gospodarczej (w tym. m. in. we wszelkiego rodzaju materiałach informacyjnych, reklamowych, marketingowych, promocyjnych, branżowych, kadrowych), przede wszystkim w takich kanałach komunikacyjnych jak: Internet, strona internetowa, </w:t>
      </w:r>
      <w:proofErr w:type="spellStart"/>
      <w:r w:rsidRPr="009B631A">
        <w:rPr>
          <w:color w:val="000000"/>
        </w:rPr>
        <w:t>social</w:t>
      </w:r>
      <w:proofErr w:type="spellEnd"/>
      <w:r w:rsidRPr="009B631A">
        <w:rPr>
          <w:color w:val="000000"/>
        </w:rPr>
        <w:t xml:space="preserve"> media (LinkedIn, Facebook).     </w:t>
      </w:r>
    </w:p>
    <w:p w14:paraId="000000F3" w14:textId="77777777" w:rsidR="00426D43" w:rsidRPr="009B631A" w:rsidRDefault="008E03D2" w:rsidP="00436D9E">
      <w:pPr>
        <w:numPr>
          <w:ilvl w:val="0"/>
          <w:numId w:val="2"/>
        </w:numPr>
        <w:pBdr>
          <w:top w:val="nil"/>
          <w:left w:val="nil"/>
          <w:bottom w:val="nil"/>
          <w:right w:val="nil"/>
          <w:between w:val="nil"/>
        </w:pBdr>
        <w:spacing w:before="120"/>
        <w:ind w:left="357" w:right="357"/>
        <w:jc w:val="both"/>
        <w:rPr>
          <w:color w:val="000000"/>
        </w:rPr>
      </w:pPr>
      <w:r w:rsidRPr="009B631A">
        <w:rPr>
          <w:color w:val="000000"/>
        </w:rPr>
        <w:t xml:space="preserve">Strony zgodnie postanawiają, że Zamawiający jest uprawniony do korzystania i rozporządzenia wszystkimi przysługującymi mu prawami, o których mowa w niniejszym paragrafie bez jakichkolwiek ograniczeń. Rozporządzenie nie wymaga zgody, ani powiadomienia Wykonawcy. </w:t>
      </w:r>
    </w:p>
    <w:p w14:paraId="000000F4" w14:textId="77777777" w:rsidR="00426D43" w:rsidRPr="009B631A" w:rsidRDefault="008E03D2" w:rsidP="00436D9E">
      <w:pPr>
        <w:numPr>
          <w:ilvl w:val="0"/>
          <w:numId w:val="2"/>
        </w:numPr>
        <w:pBdr>
          <w:top w:val="nil"/>
          <w:left w:val="nil"/>
          <w:bottom w:val="nil"/>
          <w:right w:val="nil"/>
          <w:between w:val="nil"/>
        </w:pBdr>
        <w:spacing w:before="120"/>
        <w:ind w:left="357" w:right="357"/>
        <w:jc w:val="both"/>
        <w:rPr>
          <w:color w:val="000000"/>
        </w:rPr>
      </w:pPr>
      <w:r w:rsidRPr="009B631A">
        <w:rPr>
          <w:color w:val="000000"/>
        </w:rPr>
        <w:t xml:space="preserve">W razie, gdy jakikolwiek podmiot/osoba trzecia wystąpi z roszczeniem odszkodowawczym albo z roszczeniem o naruszenie osobistych, majątkowych, zależnych praw autorskich, a także dóbr osobistych w stosunku do Utworów   przekazanych przez Wykonawcę, Zamawiający zawiadomi Wykonawcę o tym fakcie. Wówczas Wykonawca zobowiązany jest do przystąpienia do sporu po stronie Zamawiającego w terminie 14 dni od dnia otrzymania zawiadomienia i ma obowiązek współpracować z Zamawiającym w związku z powstałym sporem, w tym m.in. poprzez przedstawienie wszystkich okoliczności faktycznych oraz przekazanie dokumentów będących w posiadaniu Wykonawcy. </w:t>
      </w:r>
    </w:p>
    <w:p w14:paraId="000000F5" w14:textId="77777777" w:rsidR="00426D43" w:rsidRPr="009B631A" w:rsidRDefault="008E03D2" w:rsidP="00436D9E">
      <w:pPr>
        <w:numPr>
          <w:ilvl w:val="0"/>
          <w:numId w:val="2"/>
        </w:numPr>
        <w:pBdr>
          <w:top w:val="nil"/>
          <w:left w:val="nil"/>
          <w:bottom w:val="nil"/>
          <w:right w:val="nil"/>
          <w:between w:val="nil"/>
        </w:pBdr>
        <w:spacing w:before="120"/>
        <w:ind w:left="357" w:right="357"/>
        <w:jc w:val="both"/>
        <w:rPr>
          <w:color w:val="000000"/>
        </w:rPr>
      </w:pPr>
      <w:r w:rsidRPr="009B631A">
        <w:rPr>
          <w:color w:val="000000"/>
        </w:rPr>
        <w:t xml:space="preserve">Wykonawca zwolni Zamawiającego z wszelkiej odpowiedzialności wobec podmiotów/osób trzecich występujących z roszczeniami, o których mowa w ust. 18, w szczególności zwróci Zamawiającemu wszelkie zapłacone przez niego środki stanowiące zapłatę na rzecz podmiotów/osób trzecich występujących z roszczeniem, </w:t>
      </w:r>
      <w:r w:rsidRPr="009B631A">
        <w:rPr>
          <w:color w:val="000000"/>
        </w:rPr>
        <w:lastRenderedPageBreak/>
        <w:t xml:space="preserve">wszelkie poniesione przez Zamawiającego koszty prowadzenia sprawy, w tym wydatki, koszty sądowe i koszty zastępstwa prawnego oraz naprawi szkodę poniesioną z tego tytułu przez Zamawiającego. </w:t>
      </w:r>
    </w:p>
    <w:p w14:paraId="000000F6" w14:textId="77777777" w:rsidR="00426D43" w:rsidRPr="009B631A" w:rsidRDefault="008E03D2" w:rsidP="00436D9E">
      <w:pPr>
        <w:numPr>
          <w:ilvl w:val="0"/>
          <w:numId w:val="2"/>
        </w:numPr>
        <w:pBdr>
          <w:top w:val="nil"/>
          <w:left w:val="nil"/>
          <w:bottom w:val="nil"/>
          <w:right w:val="nil"/>
          <w:between w:val="nil"/>
        </w:pBdr>
        <w:spacing w:before="120"/>
        <w:ind w:left="357" w:right="357"/>
        <w:jc w:val="both"/>
        <w:rPr>
          <w:color w:val="000000"/>
        </w:rPr>
      </w:pPr>
      <w:r w:rsidRPr="009B631A">
        <w:rPr>
          <w:color w:val="000000"/>
        </w:rPr>
        <w:t>Wykonawca ponosi względem Zamawiającego odpowiedzialność za wady prawne Utworów na zasadzie ryzyka.</w:t>
      </w:r>
    </w:p>
    <w:p w14:paraId="000000FA" w14:textId="0144DCC4" w:rsidR="00426D43" w:rsidRPr="00436D9E" w:rsidRDefault="00000000" w:rsidP="00436D9E">
      <w:pPr>
        <w:numPr>
          <w:ilvl w:val="0"/>
          <w:numId w:val="2"/>
        </w:numPr>
        <w:pBdr>
          <w:top w:val="nil"/>
          <w:left w:val="nil"/>
          <w:bottom w:val="nil"/>
          <w:right w:val="nil"/>
          <w:between w:val="nil"/>
        </w:pBdr>
        <w:spacing w:before="120"/>
        <w:ind w:left="357" w:right="357"/>
        <w:jc w:val="both"/>
        <w:rPr>
          <w:color w:val="000000"/>
        </w:rPr>
      </w:pPr>
      <w:sdt>
        <w:sdtPr>
          <w:tag w:val="goog_rdk_222"/>
          <w:id w:val="-1281332798"/>
        </w:sdtPr>
        <w:sdtContent/>
      </w:sdt>
      <w:r w:rsidR="008E03D2" w:rsidRPr="009B631A">
        <w:rPr>
          <w:color w:val="000000"/>
        </w:rPr>
        <w:t>Strony zgodnie postanawiają, że w przypadku wykorzystania przez Wykonawc</w:t>
      </w:r>
      <w:r w:rsidR="00ED1389">
        <w:rPr>
          <w:color w:val="000000"/>
        </w:rPr>
        <w:t xml:space="preserve">ę </w:t>
      </w:r>
      <w:r w:rsidR="008E03D2" w:rsidRPr="009B631A">
        <w:rPr>
          <w:color w:val="000000"/>
        </w:rPr>
        <w:t xml:space="preserve">zdjęć, filmów, dźwięków, wektorów, </w:t>
      </w:r>
      <w:r w:rsidR="00BB4B88" w:rsidRPr="009B631A">
        <w:rPr>
          <w:color w:val="000000"/>
        </w:rPr>
        <w:t xml:space="preserve">czcionek, </w:t>
      </w:r>
      <w:r w:rsidR="008E03D2" w:rsidRPr="009B631A">
        <w:rPr>
          <w:color w:val="000000"/>
        </w:rPr>
        <w:t xml:space="preserve">plików </w:t>
      </w:r>
      <w:proofErr w:type="spellStart"/>
      <w:r w:rsidR="008E03D2" w:rsidRPr="009B631A">
        <w:rPr>
          <w:color w:val="000000"/>
        </w:rPr>
        <w:t>flash</w:t>
      </w:r>
      <w:proofErr w:type="spellEnd"/>
      <w:r w:rsidR="008E03D2" w:rsidRPr="009B631A">
        <w:rPr>
          <w:color w:val="000000"/>
        </w:rPr>
        <w:t xml:space="preserve"> pochodzących z tzw. </w:t>
      </w:r>
      <w:proofErr w:type="spellStart"/>
      <w:r w:rsidR="008E03D2" w:rsidRPr="009B631A">
        <w:rPr>
          <w:color w:val="000000"/>
        </w:rPr>
        <w:t>stocków</w:t>
      </w:r>
      <w:proofErr w:type="spellEnd"/>
      <w:r w:rsidR="008E03D2" w:rsidRPr="009B631A">
        <w:rPr>
          <w:color w:val="000000"/>
        </w:rPr>
        <w:t xml:space="preserve">, licencja na te elementy nabyta zostanie za pośrednictwem Wykonawcy na rzecz i koszt Zamawiającego (w ramach wynagrodzenia, o którym mowa w § </w:t>
      </w:r>
      <w:r w:rsidR="008B2159">
        <w:rPr>
          <w:color w:val="000000"/>
        </w:rPr>
        <w:t>5</w:t>
      </w:r>
      <w:r w:rsidR="008E03D2" w:rsidRPr="009B631A">
        <w:rPr>
          <w:color w:val="000000"/>
        </w:rPr>
        <w:t xml:space="preserve"> Umowy). Wykonawca zobowiązany jest do przekazania Zamawiającemu wszystkich dokumentów potwierdzających nabycie tych elementów, jak również zakres uprawnień do korzystania z nich oraz potwierdzenie dokonania zapłaty.</w:t>
      </w:r>
    </w:p>
    <w:p w14:paraId="000000FB" w14:textId="54211E06" w:rsidR="00426D43" w:rsidRPr="009B631A" w:rsidRDefault="008E03D2" w:rsidP="00436D9E">
      <w:pPr>
        <w:spacing w:before="120"/>
        <w:ind w:left="357" w:right="357"/>
        <w:jc w:val="center"/>
        <w:rPr>
          <w:b/>
        </w:rPr>
      </w:pPr>
      <w:r w:rsidRPr="009B631A">
        <w:rPr>
          <w:b/>
        </w:rPr>
        <w:t xml:space="preserve"> § 1</w:t>
      </w:r>
      <w:r w:rsidR="000833DE">
        <w:rPr>
          <w:b/>
        </w:rPr>
        <w:t>1</w:t>
      </w:r>
      <w:r w:rsidRPr="009B631A">
        <w:rPr>
          <w:b/>
        </w:rPr>
        <w:br/>
        <w:t>[Odstąpienie od Umowy, Kara umowna]</w:t>
      </w:r>
    </w:p>
    <w:p w14:paraId="000000FE" w14:textId="77777777" w:rsidR="00426D43" w:rsidRPr="009B631A" w:rsidRDefault="008E03D2" w:rsidP="00436D9E">
      <w:pPr>
        <w:numPr>
          <w:ilvl w:val="0"/>
          <w:numId w:val="5"/>
        </w:numPr>
        <w:pBdr>
          <w:top w:val="nil"/>
          <w:left w:val="nil"/>
          <w:bottom w:val="nil"/>
          <w:right w:val="nil"/>
          <w:between w:val="nil"/>
        </w:pBdr>
        <w:spacing w:before="120"/>
        <w:ind w:left="357" w:right="357"/>
        <w:jc w:val="both"/>
        <w:rPr>
          <w:color w:val="000000"/>
        </w:rPr>
      </w:pPr>
      <w:r w:rsidRPr="009B631A">
        <w:rPr>
          <w:color w:val="000000"/>
        </w:rPr>
        <w:t>Zamawiający może odstąpić od Umowy, w przypadku gdy:</w:t>
      </w:r>
    </w:p>
    <w:p w14:paraId="000000FF" w14:textId="75620B5F" w:rsidR="00426D43" w:rsidRPr="009B631A" w:rsidRDefault="008E03D2" w:rsidP="00436D9E">
      <w:pPr>
        <w:numPr>
          <w:ilvl w:val="0"/>
          <w:numId w:val="61"/>
        </w:numPr>
        <w:pBdr>
          <w:top w:val="nil"/>
          <w:left w:val="nil"/>
          <w:bottom w:val="nil"/>
          <w:right w:val="nil"/>
          <w:between w:val="nil"/>
        </w:pBdr>
        <w:spacing w:before="120"/>
        <w:ind w:right="357"/>
        <w:jc w:val="both"/>
        <w:rPr>
          <w:color w:val="000000"/>
        </w:rPr>
      </w:pPr>
      <w:r w:rsidRPr="009B631A">
        <w:rPr>
          <w:color w:val="000000"/>
        </w:rPr>
        <w:t xml:space="preserve">Wykonawca opóźnia się z wykonaniem Umowy, a opóźnienie to wynosi co najmniej </w:t>
      </w:r>
      <w:sdt>
        <w:sdtPr>
          <w:tag w:val="goog_rdk_228"/>
          <w:id w:val="-1302542066"/>
        </w:sdtPr>
        <w:sdtContent/>
      </w:sdt>
      <w:sdt>
        <w:sdtPr>
          <w:tag w:val="goog_rdk_229"/>
          <w:id w:val="-2076808402"/>
        </w:sdtPr>
        <w:sdtContent/>
      </w:sdt>
      <w:r w:rsidR="00EB5F81" w:rsidRPr="009B631A">
        <w:rPr>
          <w:color w:val="000000"/>
        </w:rPr>
        <w:t>10</w:t>
      </w:r>
      <w:r w:rsidRPr="009B631A">
        <w:rPr>
          <w:color w:val="000000"/>
        </w:rPr>
        <w:t xml:space="preserve"> dni roboczych w stosunku do terminów przyjętych w </w:t>
      </w:r>
      <w:r w:rsidR="0089027A">
        <w:rPr>
          <w:color w:val="000000"/>
        </w:rPr>
        <w:t>harmonogramie, o którym mowa w § 4 ust. 3</w:t>
      </w:r>
      <w:r w:rsidR="00436D9E">
        <w:rPr>
          <w:color w:val="000000"/>
        </w:rPr>
        <w:t xml:space="preserve"> Umowy</w:t>
      </w:r>
      <w:r w:rsidR="00A874F9">
        <w:rPr>
          <w:color w:val="000000"/>
        </w:rPr>
        <w:t>;</w:t>
      </w:r>
    </w:p>
    <w:p w14:paraId="00000100" w14:textId="7A007C09" w:rsidR="00426D43" w:rsidRPr="009B631A" w:rsidRDefault="008E03D2" w:rsidP="00436D9E">
      <w:pPr>
        <w:numPr>
          <w:ilvl w:val="0"/>
          <w:numId w:val="61"/>
        </w:numPr>
        <w:pBdr>
          <w:top w:val="nil"/>
          <w:left w:val="nil"/>
          <w:bottom w:val="nil"/>
          <w:right w:val="nil"/>
          <w:between w:val="nil"/>
        </w:pBdr>
        <w:spacing w:before="120"/>
        <w:ind w:right="357"/>
        <w:jc w:val="both"/>
        <w:rPr>
          <w:color w:val="000000"/>
        </w:rPr>
      </w:pPr>
      <w:r w:rsidRPr="009B631A">
        <w:rPr>
          <w:color w:val="000000"/>
        </w:rPr>
        <w:t>Wykonawca wykonuje Umowę niezgodnie z ustaleniami Stron i/lub wytycznymi Zamawiającego</w:t>
      </w:r>
      <w:r w:rsidR="00A874F9">
        <w:rPr>
          <w:color w:val="000000"/>
        </w:rPr>
        <w:t>;</w:t>
      </w:r>
    </w:p>
    <w:p w14:paraId="00000101" w14:textId="0592129A" w:rsidR="00426D43" w:rsidRPr="009B631A" w:rsidRDefault="008E03D2" w:rsidP="00436D9E">
      <w:pPr>
        <w:numPr>
          <w:ilvl w:val="0"/>
          <w:numId w:val="61"/>
        </w:numPr>
        <w:pBdr>
          <w:top w:val="nil"/>
          <w:left w:val="nil"/>
          <w:bottom w:val="nil"/>
          <w:right w:val="nil"/>
          <w:between w:val="nil"/>
        </w:pBdr>
        <w:spacing w:before="120"/>
        <w:ind w:right="357"/>
        <w:jc w:val="both"/>
        <w:rPr>
          <w:color w:val="000000"/>
        </w:rPr>
      </w:pPr>
      <w:r w:rsidRPr="009B631A">
        <w:rPr>
          <w:color w:val="000000"/>
        </w:rPr>
        <w:t xml:space="preserve">Wykonawca zaprzestał wykonywania Przedmiotu Umowy, a niewykonywanie Umowy trwa dłużej niż 5 dni </w:t>
      </w:r>
      <w:r w:rsidR="00B24846" w:rsidRPr="009B631A">
        <w:rPr>
          <w:color w:val="000000"/>
        </w:rPr>
        <w:t>robocz</w:t>
      </w:r>
      <w:r w:rsidR="00B24846">
        <w:rPr>
          <w:color w:val="000000"/>
        </w:rPr>
        <w:t>ych</w:t>
      </w:r>
      <w:r w:rsidR="00A874F9">
        <w:rPr>
          <w:color w:val="000000"/>
        </w:rPr>
        <w:t>;</w:t>
      </w:r>
    </w:p>
    <w:p w14:paraId="00000103" w14:textId="3970D16E" w:rsidR="00426D43" w:rsidRDefault="008E03D2" w:rsidP="00436D9E">
      <w:pPr>
        <w:numPr>
          <w:ilvl w:val="0"/>
          <w:numId w:val="61"/>
        </w:numPr>
        <w:pBdr>
          <w:top w:val="nil"/>
          <w:left w:val="nil"/>
          <w:bottom w:val="nil"/>
          <w:right w:val="nil"/>
          <w:between w:val="nil"/>
        </w:pBdr>
        <w:spacing w:before="120"/>
        <w:ind w:right="357"/>
        <w:jc w:val="both"/>
        <w:rPr>
          <w:color w:val="000000"/>
        </w:rPr>
      </w:pPr>
      <w:r w:rsidRPr="009B631A">
        <w:rPr>
          <w:color w:val="000000"/>
        </w:rPr>
        <w:t>Przedmiot Umowy posiada wady prawne, w tym w szczególności</w:t>
      </w:r>
      <w:r w:rsidR="00A874F9">
        <w:rPr>
          <w:color w:val="000000"/>
        </w:rPr>
        <w:t>,</w:t>
      </w:r>
      <w:r w:rsidRPr="009B631A">
        <w:rPr>
          <w:color w:val="000000"/>
        </w:rPr>
        <w:t xml:space="preserve"> gdy Wykonawca nie posiada prawa do przeniesienia na rzecz Zamawiającego majątkowych praw autorskich i/lub uprawnień do wykonywania praw zależnych do Utworów w zakresie wynikającym z postanowień Umowy</w:t>
      </w:r>
      <w:r w:rsidR="00D042A2">
        <w:rPr>
          <w:color w:val="000000"/>
        </w:rPr>
        <w:t>;</w:t>
      </w:r>
    </w:p>
    <w:p w14:paraId="1E5EB1AB" w14:textId="35D4E125" w:rsidR="00D042A2" w:rsidRPr="009B631A" w:rsidRDefault="00D042A2" w:rsidP="00436D9E">
      <w:pPr>
        <w:numPr>
          <w:ilvl w:val="0"/>
          <w:numId w:val="61"/>
        </w:numPr>
        <w:pBdr>
          <w:top w:val="nil"/>
          <w:left w:val="nil"/>
          <w:bottom w:val="nil"/>
          <w:right w:val="nil"/>
          <w:between w:val="nil"/>
        </w:pBdr>
        <w:spacing w:before="120"/>
        <w:ind w:right="357"/>
        <w:jc w:val="both"/>
        <w:rPr>
          <w:color w:val="000000"/>
        </w:rPr>
      </w:pPr>
      <w:r w:rsidRPr="00D042A2">
        <w:rPr>
          <w:color w:val="000000"/>
        </w:rPr>
        <w:t xml:space="preserve">Wykonawca nie wywiązał się z obowiązków, o których mowa w: § </w:t>
      </w:r>
      <w:r>
        <w:rPr>
          <w:color w:val="000000"/>
        </w:rPr>
        <w:t>7</w:t>
      </w:r>
      <w:r w:rsidRPr="00D042A2">
        <w:rPr>
          <w:color w:val="000000"/>
        </w:rPr>
        <w:t xml:space="preserve"> ust. 1 lit. </w:t>
      </w:r>
      <w:r>
        <w:rPr>
          <w:color w:val="000000"/>
        </w:rPr>
        <w:t>e</w:t>
      </w:r>
      <w:r w:rsidRPr="00D042A2">
        <w:rPr>
          <w:color w:val="000000"/>
        </w:rPr>
        <w:t>) Umowy</w:t>
      </w:r>
      <w:r w:rsidR="003E5328">
        <w:rPr>
          <w:color w:val="000000"/>
        </w:rPr>
        <w:t>.</w:t>
      </w:r>
    </w:p>
    <w:p w14:paraId="41FC35E4" w14:textId="35C80C23" w:rsidR="003E5328" w:rsidRDefault="008E03D2" w:rsidP="00436D9E">
      <w:pPr>
        <w:numPr>
          <w:ilvl w:val="0"/>
          <w:numId w:val="5"/>
        </w:numPr>
        <w:pBdr>
          <w:top w:val="nil"/>
          <w:left w:val="nil"/>
          <w:bottom w:val="nil"/>
          <w:right w:val="nil"/>
          <w:between w:val="nil"/>
        </w:pBdr>
        <w:spacing w:before="120"/>
        <w:ind w:left="357" w:right="357"/>
        <w:jc w:val="both"/>
        <w:rPr>
          <w:color w:val="000000"/>
        </w:rPr>
      </w:pPr>
      <w:r w:rsidRPr="009B631A">
        <w:rPr>
          <w:color w:val="000000"/>
        </w:rPr>
        <w:t xml:space="preserve">Odstąpienie od Umowy na podstawie ust. </w:t>
      </w:r>
      <w:r w:rsidR="002E3AF0">
        <w:rPr>
          <w:color w:val="000000"/>
        </w:rPr>
        <w:t>1</w:t>
      </w:r>
      <w:r w:rsidRPr="009B631A">
        <w:rPr>
          <w:color w:val="000000"/>
        </w:rPr>
        <w:t xml:space="preserve">, może nastąpić wyłącznie po uprzednim wezwaniu Wykonawcy do wykonania określonego zobowiązania oraz wyznaczeniu mu odpowiedniego dodatkowego terminu na jego spełnienie, jednakże nie krótszego niż 3 dni robocze. </w:t>
      </w:r>
    </w:p>
    <w:p w14:paraId="008B2DBE" w14:textId="4FE05D2F" w:rsidR="003E5328" w:rsidRPr="003E5328" w:rsidRDefault="003E5328" w:rsidP="00436D9E">
      <w:pPr>
        <w:pStyle w:val="Nagwek2"/>
        <w:spacing w:line="276" w:lineRule="auto"/>
        <w:rPr>
          <w:rFonts w:eastAsia="Arial"/>
          <w:bCs w:val="0"/>
          <w:iCs w:val="0"/>
          <w:color w:val="000000"/>
          <w:sz w:val="22"/>
          <w:szCs w:val="22"/>
        </w:rPr>
      </w:pPr>
      <w:r w:rsidRPr="003E5328">
        <w:rPr>
          <w:rFonts w:eastAsia="Arial"/>
          <w:bCs w:val="0"/>
          <w:iCs w:val="0"/>
          <w:color w:val="000000"/>
          <w:sz w:val="22"/>
          <w:szCs w:val="22"/>
        </w:rPr>
        <w:t xml:space="preserve">Umowne prawo do odstąpienia od Umowy przysługuje Zamawiającemu </w:t>
      </w:r>
      <w:r>
        <w:rPr>
          <w:rFonts w:eastAsia="Arial"/>
          <w:bCs w:val="0"/>
          <w:iCs w:val="0"/>
          <w:color w:val="000000"/>
          <w:sz w:val="22"/>
          <w:szCs w:val="22"/>
        </w:rPr>
        <w:t xml:space="preserve">w terminie </w:t>
      </w:r>
      <w:r w:rsidR="00B24846">
        <w:rPr>
          <w:rFonts w:eastAsia="Arial"/>
          <w:bCs w:val="0"/>
          <w:iCs w:val="0"/>
          <w:color w:val="000000"/>
          <w:sz w:val="22"/>
          <w:szCs w:val="22"/>
        </w:rPr>
        <w:t xml:space="preserve">7 </w:t>
      </w:r>
      <w:r>
        <w:rPr>
          <w:rFonts w:eastAsia="Arial"/>
          <w:bCs w:val="0"/>
          <w:iCs w:val="0"/>
          <w:color w:val="000000"/>
          <w:sz w:val="22"/>
          <w:szCs w:val="22"/>
        </w:rPr>
        <w:t xml:space="preserve">dni od dowiedzenia się o zaistnieniu okoliczności stanowiącej podstawę do odstąpienia od Umowy. </w:t>
      </w:r>
      <w:r w:rsidRPr="003E5328">
        <w:rPr>
          <w:rFonts w:eastAsia="Arial"/>
          <w:bCs w:val="0"/>
          <w:iCs w:val="0"/>
          <w:color w:val="000000"/>
          <w:sz w:val="22"/>
          <w:szCs w:val="22"/>
        </w:rPr>
        <w:t xml:space="preserve"> </w:t>
      </w:r>
    </w:p>
    <w:p w14:paraId="00000107" w14:textId="77777777" w:rsidR="00426D43" w:rsidRPr="009B631A" w:rsidRDefault="008E03D2" w:rsidP="00436D9E">
      <w:pPr>
        <w:numPr>
          <w:ilvl w:val="0"/>
          <w:numId w:val="5"/>
        </w:numPr>
        <w:pBdr>
          <w:top w:val="nil"/>
          <w:left w:val="nil"/>
          <w:bottom w:val="nil"/>
          <w:right w:val="nil"/>
          <w:between w:val="nil"/>
        </w:pBdr>
        <w:spacing w:before="120"/>
        <w:ind w:left="357" w:right="357"/>
        <w:jc w:val="both"/>
        <w:rPr>
          <w:color w:val="000000"/>
        </w:rPr>
      </w:pPr>
      <w:r w:rsidRPr="009B631A">
        <w:rPr>
          <w:color w:val="000000"/>
        </w:rPr>
        <w:t xml:space="preserve">Umowne prawo do odstąpienia od Umowy przysługujące Zamawiającemu, nie wyłącza, ani nie ogranicza ustawowego prawa Zamawiającego do odstąpienia od Umowy. </w:t>
      </w:r>
    </w:p>
    <w:p w14:paraId="0000010A" w14:textId="77777777" w:rsidR="00426D43" w:rsidRPr="009B631A" w:rsidRDefault="008E03D2" w:rsidP="00436D9E">
      <w:pPr>
        <w:numPr>
          <w:ilvl w:val="0"/>
          <w:numId w:val="5"/>
        </w:numPr>
        <w:pBdr>
          <w:top w:val="nil"/>
          <w:left w:val="nil"/>
          <w:bottom w:val="nil"/>
          <w:right w:val="nil"/>
          <w:between w:val="nil"/>
        </w:pBdr>
        <w:spacing w:before="120"/>
        <w:ind w:left="357" w:right="357"/>
        <w:jc w:val="both"/>
        <w:rPr>
          <w:color w:val="000000"/>
        </w:rPr>
      </w:pPr>
      <w:r w:rsidRPr="009B631A">
        <w:rPr>
          <w:color w:val="000000"/>
        </w:rPr>
        <w:t>Wykonawca zapłaci Zamawiającemu karę umowną w przypadku:</w:t>
      </w:r>
    </w:p>
    <w:p w14:paraId="0000010B" w14:textId="6F7DFC3A" w:rsidR="00426D43" w:rsidRPr="009B631A" w:rsidRDefault="008E03D2" w:rsidP="00436D9E">
      <w:pPr>
        <w:numPr>
          <w:ilvl w:val="1"/>
          <w:numId w:val="62"/>
        </w:numPr>
        <w:pBdr>
          <w:top w:val="nil"/>
          <w:left w:val="nil"/>
          <w:bottom w:val="nil"/>
          <w:right w:val="nil"/>
          <w:between w:val="nil"/>
        </w:pBdr>
        <w:spacing w:before="120"/>
        <w:ind w:left="709" w:right="357"/>
        <w:jc w:val="both"/>
        <w:rPr>
          <w:color w:val="000000"/>
        </w:rPr>
      </w:pPr>
      <w:r w:rsidRPr="009B631A">
        <w:rPr>
          <w:color w:val="000000"/>
        </w:rPr>
        <w:t>niewykonania Przedmiotu Umowy w termin</w:t>
      </w:r>
      <w:r w:rsidR="002E3AF0">
        <w:rPr>
          <w:color w:val="000000"/>
        </w:rPr>
        <w:t>ie</w:t>
      </w:r>
      <w:r w:rsidRPr="009B631A">
        <w:rPr>
          <w:color w:val="000000"/>
        </w:rPr>
        <w:t>, określony</w:t>
      </w:r>
      <w:r w:rsidR="002E3AF0">
        <w:rPr>
          <w:color w:val="000000"/>
        </w:rPr>
        <w:t>m</w:t>
      </w:r>
      <w:r w:rsidRPr="009B631A">
        <w:rPr>
          <w:color w:val="000000"/>
        </w:rPr>
        <w:t xml:space="preserve"> w § </w:t>
      </w:r>
      <w:r w:rsidR="002E3AF0">
        <w:rPr>
          <w:color w:val="000000"/>
        </w:rPr>
        <w:t>4</w:t>
      </w:r>
      <w:r w:rsidRPr="009B631A">
        <w:rPr>
          <w:color w:val="000000"/>
        </w:rPr>
        <w:t xml:space="preserve"> ust. </w:t>
      </w:r>
      <w:r w:rsidR="002E3AF0">
        <w:rPr>
          <w:color w:val="000000"/>
        </w:rPr>
        <w:t>2</w:t>
      </w:r>
      <w:r w:rsidRPr="009B631A">
        <w:rPr>
          <w:color w:val="000000"/>
        </w:rPr>
        <w:t xml:space="preserve"> Umowy, w wysokości 0,</w:t>
      </w:r>
      <w:sdt>
        <w:sdtPr>
          <w:tag w:val="goog_rdk_234"/>
          <w:id w:val="-2036492704"/>
        </w:sdtPr>
        <w:sdtContent/>
      </w:sdt>
      <w:r w:rsidR="00395882" w:rsidRPr="009B631A">
        <w:rPr>
          <w:color w:val="000000"/>
        </w:rPr>
        <w:t>1</w:t>
      </w:r>
      <w:r w:rsidRPr="009B631A">
        <w:rPr>
          <w:color w:val="000000"/>
        </w:rPr>
        <w:t xml:space="preserve">% wynagrodzenia umownego </w:t>
      </w:r>
      <w:r w:rsidR="002E3AF0">
        <w:rPr>
          <w:color w:val="000000"/>
        </w:rPr>
        <w:t>brutto</w:t>
      </w:r>
      <w:r w:rsidRPr="009B631A">
        <w:rPr>
          <w:color w:val="000000"/>
        </w:rPr>
        <w:t xml:space="preserve"> określonego w § </w:t>
      </w:r>
      <w:r w:rsidR="002E3AF0">
        <w:rPr>
          <w:color w:val="000000"/>
        </w:rPr>
        <w:t>5</w:t>
      </w:r>
      <w:r w:rsidRPr="009B631A">
        <w:rPr>
          <w:color w:val="000000"/>
        </w:rPr>
        <w:t xml:space="preserve"> ust. 1 Umowy, </w:t>
      </w:r>
      <w:r w:rsidRPr="009B631A">
        <w:rPr>
          <w:color w:val="000000"/>
        </w:rPr>
        <w:lastRenderedPageBreak/>
        <w:t xml:space="preserve">za każdy dzień </w:t>
      </w:r>
      <w:r w:rsidR="002E3AF0" w:rsidRPr="00261B85">
        <w:t>zwłoki</w:t>
      </w:r>
      <w:r w:rsidRPr="00261B85">
        <w:t xml:space="preserve"> Wykonawcy</w:t>
      </w:r>
      <w:r w:rsidRPr="009B631A">
        <w:rPr>
          <w:color w:val="000000"/>
        </w:rPr>
        <w:t>, następujący po upływie terminu wyznaczonego w Umowie na wykonanie Przedmiot</w:t>
      </w:r>
      <w:r w:rsidR="002E3AF0">
        <w:rPr>
          <w:color w:val="000000"/>
        </w:rPr>
        <w:t>u</w:t>
      </w:r>
      <w:r w:rsidRPr="009B631A">
        <w:rPr>
          <w:color w:val="000000"/>
        </w:rPr>
        <w:t xml:space="preserve"> Umowy;</w:t>
      </w:r>
    </w:p>
    <w:p w14:paraId="0000010C" w14:textId="5CFE43A9" w:rsidR="00426D43" w:rsidRDefault="008E03D2" w:rsidP="00436D9E">
      <w:pPr>
        <w:numPr>
          <w:ilvl w:val="1"/>
          <w:numId w:val="62"/>
        </w:numPr>
        <w:pBdr>
          <w:top w:val="nil"/>
          <w:left w:val="nil"/>
          <w:bottom w:val="nil"/>
          <w:right w:val="nil"/>
          <w:between w:val="nil"/>
        </w:pBdr>
        <w:spacing w:before="120"/>
        <w:ind w:left="709" w:right="357"/>
        <w:jc w:val="both"/>
        <w:rPr>
          <w:color w:val="000000"/>
        </w:rPr>
      </w:pPr>
      <w:r w:rsidRPr="009B631A">
        <w:rPr>
          <w:color w:val="000000"/>
        </w:rPr>
        <w:t>nieusunięcia</w:t>
      </w:r>
      <w:r w:rsidR="003E5328">
        <w:rPr>
          <w:color w:val="000000"/>
        </w:rPr>
        <w:t xml:space="preserve"> lub nienależytego usunięcia</w:t>
      </w:r>
      <w:r w:rsidRPr="009B631A">
        <w:rPr>
          <w:color w:val="000000"/>
        </w:rPr>
        <w:t xml:space="preserve"> wad lub usterek stwierdzonych przy </w:t>
      </w:r>
      <w:r w:rsidR="002E3AF0">
        <w:rPr>
          <w:color w:val="000000"/>
        </w:rPr>
        <w:t>Odbiorze Końcowym</w:t>
      </w:r>
      <w:r w:rsidRPr="009B631A">
        <w:rPr>
          <w:color w:val="000000"/>
        </w:rPr>
        <w:t xml:space="preserve"> </w:t>
      </w:r>
      <w:r w:rsidR="003E5328">
        <w:rPr>
          <w:color w:val="000000"/>
        </w:rPr>
        <w:t xml:space="preserve">Przedmiotu Umowy </w:t>
      </w:r>
      <w:r w:rsidRPr="009B631A">
        <w:rPr>
          <w:color w:val="000000"/>
        </w:rPr>
        <w:t xml:space="preserve">lub ujawnionych w okresie gwarancji lub rękojmi w wysokości 0,1% wynagrodzenia umownego </w:t>
      </w:r>
      <w:r w:rsidR="002E3AF0">
        <w:rPr>
          <w:color w:val="000000"/>
        </w:rPr>
        <w:t>brutto</w:t>
      </w:r>
      <w:r w:rsidRPr="009B631A">
        <w:rPr>
          <w:color w:val="000000"/>
        </w:rPr>
        <w:t xml:space="preserve">, określonego w § </w:t>
      </w:r>
      <w:r w:rsidR="002E3AF0">
        <w:rPr>
          <w:color w:val="000000"/>
        </w:rPr>
        <w:t>5</w:t>
      </w:r>
      <w:r w:rsidRPr="009B631A">
        <w:rPr>
          <w:color w:val="000000"/>
        </w:rPr>
        <w:t xml:space="preserve"> ust. 1 Umowy, za każdy dzień </w:t>
      </w:r>
      <w:r w:rsidR="002E3AF0">
        <w:rPr>
          <w:color w:val="000000"/>
        </w:rPr>
        <w:t>zwłoki</w:t>
      </w:r>
      <w:r w:rsidRPr="009B631A">
        <w:rPr>
          <w:color w:val="000000"/>
        </w:rPr>
        <w:t xml:space="preserve"> liczone</w:t>
      </w:r>
      <w:r w:rsidR="002E3AF0">
        <w:rPr>
          <w:color w:val="000000"/>
        </w:rPr>
        <w:t>j</w:t>
      </w:r>
      <w:r w:rsidRPr="009B631A">
        <w:rPr>
          <w:color w:val="000000"/>
        </w:rPr>
        <w:t xml:space="preserve"> od upływu terminu wyznaczonego do usunięcia wad lub usterek;</w:t>
      </w:r>
    </w:p>
    <w:p w14:paraId="5D28A788" w14:textId="5B77E4DC" w:rsidR="003E5328" w:rsidRPr="009B631A" w:rsidRDefault="003E5328" w:rsidP="00436D9E">
      <w:pPr>
        <w:numPr>
          <w:ilvl w:val="1"/>
          <w:numId w:val="62"/>
        </w:numPr>
        <w:pBdr>
          <w:top w:val="nil"/>
          <w:left w:val="nil"/>
          <w:bottom w:val="nil"/>
          <w:right w:val="nil"/>
          <w:between w:val="nil"/>
        </w:pBdr>
        <w:spacing w:before="120"/>
        <w:ind w:left="709" w:right="357"/>
        <w:jc w:val="both"/>
        <w:rPr>
          <w:color w:val="000000"/>
        </w:rPr>
      </w:pPr>
      <w:r w:rsidRPr="003E5328">
        <w:rPr>
          <w:color w:val="000000"/>
        </w:rPr>
        <w:t xml:space="preserve">niewywiązania się z obowiązku, o którym mowa w § </w:t>
      </w:r>
      <w:r>
        <w:rPr>
          <w:color w:val="000000"/>
        </w:rPr>
        <w:t>7</w:t>
      </w:r>
      <w:r w:rsidRPr="003E5328">
        <w:rPr>
          <w:color w:val="000000"/>
        </w:rPr>
        <w:t xml:space="preserve"> ust. 1 lit. </w:t>
      </w:r>
      <w:r>
        <w:rPr>
          <w:color w:val="000000"/>
        </w:rPr>
        <w:t>e</w:t>
      </w:r>
      <w:r w:rsidRPr="003E5328">
        <w:rPr>
          <w:color w:val="000000"/>
        </w:rPr>
        <w:t>) Umowy, w wysokości 0,</w:t>
      </w:r>
      <w:r w:rsidR="00436D9E">
        <w:rPr>
          <w:color w:val="000000"/>
        </w:rPr>
        <w:t>3</w:t>
      </w:r>
      <w:r w:rsidRPr="003E5328">
        <w:rPr>
          <w:color w:val="000000"/>
        </w:rPr>
        <w:t xml:space="preserve">% wynagrodzenia umownego </w:t>
      </w:r>
      <w:r w:rsidR="00436D9E">
        <w:rPr>
          <w:color w:val="000000"/>
        </w:rPr>
        <w:t>brutto</w:t>
      </w:r>
      <w:r w:rsidRPr="003E5328">
        <w:rPr>
          <w:color w:val="000000"/>
        </w:rPr>
        <w:t xml:space="preserve"> określonego w § </w:t>
      </w:r>
      <w:r>
        <w:rPr>
          <w:color w:val="000000"/>
        </w:rPr>
        <w:t>5</w:t>
      </w:r>
      <w:r w:rsidRPr="003E5328">
        <w:rPr>
          <w:color w:val="000000"/>
        </w:rPr>
        <w:t xml:space="preserve"> ust. 1 Umowy, za każdy dzień </w:t>
      </w:r>
      <w:r w:rsidR="00436D9E">
        <w:rPr>
          <w:color w:val="000000"/>
        </w:rPr>
        <w:t>zwłoki</w:t>
      </w:r>
      <w:r w:rsidRPr="003E5328">
        <w:rPr>
          <w:color w:val="000000"/>
        </w:rPr>
        <w:t xml:space="preserve"> liczon</w:t>
      </w:r>
      <w:r w:rsidR="00436D9E">
        <w:rPr>
          <w:color w:val="000000"/>
        </w:rPr>
        <w:t>y</w:t>
      </w:r>
      <w:r w:rsidRPr="003E5328">
        <w:rPr>
          <w:color w:val="000000"/>
        </w:rPr>
        <w:t xml:space="preserve"> od dnia zawiadomienia</w:t>
      </w:r>
      <w:r w:rsidR="00436D9E">
        <w:rPr>
          <w:color w:val="000000"/>
        </w:rPr>
        <w:t xml:space="preserve"> Wykonawcy</w:t>
      </w:r>
      <w:r w:rsidRPr="003E5328">
        <w:rPr>
          <w:color w:val="000000"/>
        </w:rPr>
        <w:t>, o którym mowa w §</w:t>
      </w:r>
      <w:r w:rsidR="00261B85">
        <w:rPr>
          <w:color w:val="000000"/>
        </w:rPr>
        <w:t xml:space="preserve"> 8</w:t>
      </w:r>
      <w:r w:rsidRPr="003E5328">
        <w:rPr>
          <w:color w:val="000000"/>
        </w:rPr>
        <w:t xml:space="preserve"> ust. </w:t>
      </w:r>
      <w:r w:rsidR="00261B85">
        <w:rPr>
          <w:color w:val="000000"/>
        </w:rPr>
        <w:t>1</w:t>
      </w:r>
      <w:r w:rsidRPr="003E5328">
        <w:rPr>
          <w:color w:val="000000"/>
        </w:rPr>
        <w:t xml:space="preserve"> </w:t>
      </w:r>
      <w:r w:rsidR="00261B85">
        <w:rPr>
          <w:color w:val="000000"/>
        </w:rPr>
        <w:t xml:space="preserve">pkt. 1) </w:t>
      </w:r>
      <w:r w:rsidRPr="003E5328">
        <w:rPr>
          <w:color w:val="000000"/>
        </w:rPr>
        <w:t>Umowy;</w:t>
      </w:r>
    </w:p>
    <w:p w14:paraId="0000010F" w14:textId="1D755B7C" w:rsidR="00426D43" w:rsidRPr="009B631A" w:rsidRDefault="00000000" w:rsidP="00436D9E">
      <w:pPr>
        <w:numPr>
          <w:ilvl w:val="1"/>
          <w:numId w:val="62"/>
        </w:numPr>
        <w:pBdr>
          <w:top w:val="nil"/>
          <w:left w:val="nil"/>
          <w:bottom w:val="nil"/>
          <w:right w:val="nil"/>
          <w:between w:val="nil"/>
        </w:pBdr>
        <w:spacing w:before="120"/>
        <w:ind w:left="709" w:right="357"/>
        <w:jc w:val="both"/>
        <w:rPr>
          <w:color w:val="000000"/>
        </w:rPr>
      </w:pPr>
      <w:sdt>
        <w:sdtPr>
          <w:tag w:val="goog_rdk_237"/>
          <w:id w:val="412742481"/>
        </w:sdtPr>
        <w:sdtContent/>
      </w:sdt>
      <w:r w:rsidR="008E03D2" w:rsidRPr="009B631A">
        <w:rPr>
          <w:color w:val="000000"/>
        </w:rPr>
        <w:t xml:space="preserve">odstąpienia od Umowy z przyczyn </w:t>
      </w:r>
      <w:r w:rsidR="00395882" w:rsidRPr="009B631A">
        <w:rPr>
          <w:color w:val="000000"/>
        </w:rPr>
        <w:t>zawinionych przez</w:t>
      </w:r>
      <w:r w:rsidR="008E03D2" w:rsidRPr="009B631A">
        <w:rPr>
          <w:color w:val="000000"/>
        </w:rPr>
        <w:t xml:space="preserve"> Wykonawc</w:t>
      </w:r>
      <w:r w:rsidR="00395882" w:rsidRPr="009B631A">
        <w:rPr>
          <w:color w:val="000000"/>
        </w:rPr>
        <w:t>ę</w:t>
      </w:r>
      <w:r w:rsidR="008E03D2" w:rsidRPr="009B631A">
        <w:rPr>
          <w:color w:val="000000"/>
        </w:rPr>
        <w:t xml:space="preserve"> w wysokości 10% wynagrodzenia umownego </w:t>
      </w:r>
      <w:r w:rsidR="002E3AF0">
        <w:rPr>
          <w:color w:val="000000"/>
        </w:rPr>
        <w:t>brutto</w:t>
      </w:r>
      <w:r w:rsidR="008E03D2" w:rsidRPr="009B631A">
        <w:rPr>
          <w:color w:val="000000"/>
        </w:rPr>
        <w:t xml:space="preserve">, określonego w § </w:t>
      </w:r>
      <w:r w:rsidR="002E3AF0">
        <w:rPr>
          <w:color w:val="000000"/>
        </w:rPr>
        <w:t>5</w:t>
      </w:r>
      <w:r w:rsidR="008E03D2" w:rsidRPr="009B631A">
        <w:rPr>
          <w:color w:val="000000"/>
        </w:rPr>
        <w:t xml:space="preserve"> ust. 1 Umowy;</w:t>
      </w:r>
    </w:p>
    <w:p w14:paraId="6B0445FC" w14:textId="33724839" w:rsidR="002E3AF0" w:rsidRPr="002E3AF0" w:rsidRDefault="008E03D2" w:rsidP="00436D9E">
      <w:pPr>
        <w:numPr>
          <w:ilvl w:val="1"/>
          <w:numId w:val="62"/>
        </w:numPr>
        <w:pBdr>
          <w:top w:val="nil"/>
          <w:left w:val="nil"/>
          <w:bottom w:val="nil"/>
          <w:right w:val="nil"/>
          <w:between w:val="nil"/>
        </w:pBdr>
        <w:spacing w:before="120"/>
        <w:ind w:left="709" w:right="357"/>
        <w:jc w:val="both"/>
        <w:rPr>
          <w:color w:val="000000"/>
        </w:rPr>
      </w:pPr>
      <w:r w:rsidRPr="009B631A">
        <w:rPr>
          <w:color w:val="000000"/>
        </w:rPr>
        <w:t>innych wynikających w Umowie.</w:t>
      </w:r>
    </w:p>
    <w:p w14:paraId="0D38CFD8" w14:textId="00F31BEB" w:rsidR="002E3AF0" w:rsidRPr="002E3AF0" w:rsidRDefault="002E3AF0" w:rsidP="00436D9E">
      <w:pPr>
        <w:numPr>
          <w:ilvl w:val="0"/>
          <w:numId w:val="5"/>
        </w:numPr>
        <w:pBdr>
          <w:top w:val="nil"/>
          <w:left w:val="nil"/>
          <w:bottom w:val="nil"/>
          <w:right w:val="nil"/>
          <w:between w:val="nil"/>
        </w:pBdr>
        <w:spacing w:before="120"/>
        <w:ind w:left="357" w:right="357"/>
        <w:jc w:val="both"/>
        <w:rPr>
          <w:color w:val="000000"/>
        </w:rPr>
      </w:pPr>
      <w:r w:rsidRPr="002E3AF0">
        <w:rPr>
          <w:color w:val="000000"/>
          <w:lang w:val="pl-PL"/>
        </w:rPr>
        <w:t>Łączna maksymalna wysokość kar umownych, których mogą dochodzić Strony</w:t>
      </w:r>
      <w:r w:rsidR="003E5328">
        <w:rPr>
          <w:color w:val="000000"/>
          <w:lang w:val="pl-PL"/>
        </w:rPr>
        <w:t xml:space="preserve"> </w:t>
      </w:r>
      <w:r w:rsidR="00EE326D">
        <w:rPr>
          <w:color w:val="000000"/>
          <w:lang w:val="pl-PL"/>
        </w:rPr>
        <w:t>wynosi</w:t>
      </w:r>
      <w:r w:rsidRPr="002E3AF0">
        <w:rPr>
          <w:color w:val="000000"/>
          <w:lang w:val="pl-PL"/>
        </w:rPr>
        <w:t xml:space="preserve"> 2</w:t>
      </w:r>
      <w:r w:rsidR="0079060A">
        <w:rPr>
          <w:color w:val="000000"/>
          <w:lang w:val="pl-PL"/>
        </w:rPr>
        <w:t>5</w:t>
      </w:r>
      <w:r w:rsidRPr="002E3AF0">
        <w:rPr>
          <w:color w:val="000000"/>
          <w:lang w:val="pl-PL"/>
        </w:rPr>
        <w:t xml:space="preserve">% </w:t>
      </w:r>
      <w:r w:rsidRPr="009B631A">
        <w:rPr>
          <w:color w:val="000000"/>
        </w:rPr>
        <w:t xml:space="preserve">wynagrodzenia umownego </w:t>
      </w:r>
      <w:r>
        <w:rPr>
          <w:color w:val="000000"/>
        </w:rPr>
        <w:t>brutto</w:t>
      </w:r>
      <w:r w:rsidRPr="009B631A">
        <w:rPr>
          <w:color w:val="000000"/>
        </w:rPr>
        <w:t xml:space="preserve"> określonego w § </w:t>
      </w:r>
      <w:r>
        <w:rPr>
          <w:color w:val="000000"/>
        </w:rPr>
        <w:t>5</w:t>
      </w:r>
      <w:r w:rsidRPr="009B631A">
        <w:rPr>
          <w:color w:val="000000"/>
        </w:rPr>
        <w:t xml:space="preserve"> ust. 1 Umowy</w:t>
      </w:r>
      <w:r w:rsidRPr="002E3AF0">
        <w:rPr>
          <w:color w:val="000000"/>
          <w:lang w:val="pl-PL"/>
        </w:rPr>
        <w:t>.</w:t>
      </w:r>
    </w:p>
    <w:p w14:paraId="00000112" w14:textId="0CF310F2" w:rsidR="00426D43" w:rsidRPr="009B631A" w:rsidRDefault="008E03D2" w:rsidP="00436D9E">
      <w:pPr>
        <w:numPr>
          <w:ilvl w:val="0"/>
          <w:numId w:val="5"/>
        </w:numPr>
        <w:pBdr>
          <w:top w:val="nil"/>
          <w:left w:val="nil"/>
          <w:bottom w:val="nil"/>
          <w:right w:val="nil"/>
          <w:between w:val="nil"/>
        </w:pBdr>
        <w:spacing w:before="120"/>
        <w:ind w:left="357" w:right="357"/>
        <w:jc w:val="both"/>
        <w:rPr>
          <w:color w:val="000000"/>
        </w:rPr>
      </w:pPr>
      <w:r w:rsidRPr="009B631A">
        <w:rPr>
          <w:color w:val="000000"/>
        </w:rPr>
        <w:t>Każda z kary umownych powinna być zapłacona, w terminie 14 dni licząc od dnia wystąpienia przez Stronę uprawnioną do jej naliczenia z pisemnym żądaniem zapłaty.</w:t>
      </w:r>
    </w:p>
    <w:p w14:paraId="00000113" w14:textId="40C824BD" w:rsidR="00426D43" w:rsidRPr="009B631A" w:rsidRDefault="008E03D2" w:rsidP="00436D9E">
      <w:pPr>
        <w:numPr>
          <w:ilvl w:val="0"/>
          <w:numId w:val="5"/>
        </w:numPr>
        <w:pBdr>
          <w:top w:val="nil"/>
          <w:left w:val="nil"/>
          <w:bottom w:val="nil"/>
          <w:right w:val="nil"/>
          <w:between w:val="nil"/>
        </w:pBdr>
        <w:spacing w:before="120"/>
        <w:ind w:left="357" w:right="357"/>
        <w:jc w:val="both"/>
        <w:rPr>
          <w:color w:val="000000"/>
        </w:rPr>
      </w:pPr>
      <w:r w:rsidRPr="009B631A">
        <w:rPr>
          <w:color w:val="000000"/>
        </w:rPr>
        <w:t>Każda ze Stron będzie uprawniona do dochodzenia odszkodowania uzupełniającego, przewyższającego wysokość kar umownych na zasadach ogólnych, wynikających z Kodeksu cywilnego.</w:t>
      </w:r>
    </w:p>
    <w:p w14:paraId="00000114" w14:textId="1F396981" w:rsidR="00426D43" w:rsidRPr="009B631A" w:rsidRDefault="008E03D2" w:rsidP="00436D9E">
      <w:pPr>
        <w:numPr>
          <w:ilvl w:val="0"/>
          <w:numId w:val="5"/>
        </w:numPr>
        <w:pBdr>
          <w:top w:val="nil"/>
          <w:left w:val="nil"/>
          <w:bottom w:val="nil"/>
          <w:right w:val="nil"/>
          <w:between w:val="nil"/>
        </w:pBdr>
        <w:spacing w:before="120"/>
        <w:ind w:left="357" w:right="357"/>
        <w:jc w:val="both"/>
        <w:rPr>
          <w:color w:val="000000"/>
        </w:rPr>
      </w:pPr>
      <w:r w:rsidRPr="009B631A">
        <w:rPr>
          <w:color w:val="000000"/>
        </w:rPr>
        <w:t xml:space="preserve">W przypadku niedotrzymania terminu zapłaty określonego w ust. </w:t>
      </w:r>
      <w:r w:rsidR="00261B85">
        <w:rPr>
          <w:color w:val="000000"/>
        </w:rPr>
        <w:t>7</w:t>
      </w:r>
      <w:r w:rsidR="00EE326D" w:rsidRPr="009B631A">
        <w:rPr>
          <w:color w:val="000000"/>
        </w:rPr>
        <w:t xml:space="preserve"> </w:t>
      </w:r>
      <w:r w:rsidRPr="009B631A">
        <w:rPr>
          <w:color w:val="000000"/>
        </w:rPr>
        <w:t>przez Wykonawcę, Zamawiający będzie uprawniony do potrącenia kar umownych z wynagrodzenia Wykonawcy, wynikającego z Umowy.</w:t>
      </w:r>
    </w:p>
    <w:p w14:paraId="00000116" w14:textId="646CBB55" w:rsidR="00426D43" w:rsidRPr="00436D9E" w:rsidRDefault="008E03D2" w:rsidP="00436D9E">
      <w:pPr>
        <w:numPr>
          <w:ilvl w:val="0"/>
          <w:numId w:val="5"/>
        </w:numPr>
        <w:pBdr>
          <w:top w:val="nil"/>
          <w:left w:val="nil"/>
          <w:bottom w:val="nil"/>
          <w:right w:val="nil"/>
          <w:between w:val="nil"/>
        </w:pBdr>
        <w:spacing w:before="120"/>
        <w:ind w:left="357" w:right="357"/>
        <w:jc w:val="both"/>
        <w:rPr>
          <w:color w:val="000000"/>
        </w:rPr>
      </w:pPr>
      <w:r w:rsidRPr="009B631A">
        <w:rPr>
          <w:color w:val="000000"/>
        </w:rPr>
        <w:t>Kary umowne mogą podlegać sumowaniu.</w:t>
      </w:r>
    </w:p>
    <w:p w14:paraId="00000117" w14:textId="5DDAF22B" w:rsidR="00426D43" w:rsidRPr="009B631A" w:rsidRDefault="008E03D2" w:rsidP="00436D9E">
      <w:pPr>
        <w:spacing w:before="120"/>
        <w:ind w:left="357" w:right="357"/>
        <w:jc w:val="center"/>
        <w:rPr>
          <w:b/>
        </w:rPr>
      </w:pPr>
      <w:r w:rsidRPr="009B631A">
        <w:rPr>
          <w:b/>
        </w:rPr>
        <w:t>§ 1</w:t>
      </w:r>
      <w:r w:rsidR="000833DE">
        <w:rPr>
          <w:b/>
        </w:rPr>
        <w:t>2</w:t>
      </w:r>
      <w:r w:rsidRPr="009B631A">
        <w:br/>
      </w:r>
      <w:r w:rsidRPr="009B631A">
        <w:rPr>
          <w:b/>
        </w:rPr>
        <w:t>[Zasady poufności]</w:t>
      </w:r>
    </w:p>
    <w:p w14:paraId="00000118" w14:textId="77777777" w:rsidR="00426D43" w:rsidRPr="009B631A" w:rsidRDefault="008E03D2" w:rsidP="00436D9E">
      <w:pPr>
        <w:numPr>
          <w:ilvl w:val="0"/>
          <w:numId w:val="29"/>
        </w:numPr>
        <w:pBdr>
          <w:top w:val="nil"/>
          <w:left w:val="nil"/>
          <w:bottom w:val="nil"/>
          <w:right w:val="nil"/>
          <w:between w:val="nil"/>
        </w:pBdr>
        <w:spacing w:before="120"/>
        <w:ind w:left="357" w:right="357"/>
        <w:jc w:val="both"/>
        <w:rPr>
          <w:color w:val="000000"/>
        </w:rPr>
      </w:pPr>
      <w:r w:rsidRPr="009B631A">
        <w:rPr>
          <w:color w:val="000000"/>
        </w:rPr>
        <w:t>Za informacje poufne Strony uważają wszelkie informacje techniczne, technologiczne, ekonomiczne, finansowe, handlowe, prawne i organizacyjne dotyczące Zamawiającego, niezależnie od formy przekazania tych informacji oraz ich źródła.</w:t>
      </w:r>
    </w:p>
    <w:p w14:paraId="00000119" w14:textId="77777777" w:rsidR="00426D43" w:rsidRPr="009B631A" w:rsidRDefault="008E03D2" w:rsidP="00436D9E">
      <w:pPr>
        <w:numPr>
          <w:ilvl w:val="0"/>
          <w:numId w:val="29"/>
        </w:numPr>
        <w:pBdr>
          <w:top w:val="nil"/>
          <w:left w:val="nil"/>
          <w:bottom w:val="nil"/>
          <w:right w:val="nil"/>
          <w:between w:val="nil"/>
        </w:pBdr>
        <w:spacing w:before="120"/>
        <w:ind w:left="357" w:right="357"/>
        <w:jc w:val="both"/>
        <w:rPr>
          <w:color w:val="000000"/>
        </w:rPr>
      </w:pPr>
      <w:r w:rsidRPr="009B631A">
        <w:rPr>
          <w:color w:val="000000"/>
        </w:rPr>
        <w:t>Informacje poufne mogą być przekazywane Wykonawcy w formie pisemnej, ustnej bądź utrwalonej na elektronicznych nośnikach informacji. Wykonawca zobowiązuje się:</w:t>
      </w:r>
    </w:p>
    <w:p w14:paraId="0000011A" w14:textId="77777777" w:rsidR="00426D43" w:rsidRPr="009B631A" w:rsidRDefault="008E03D2" w:rsidP="00436D9E">
      <w:pPr>
        <w:numPr>
          <w:ilvl w:val="0"/>
          <w:numId w:val="63"/>
        </w:numPr>
        <w:pBdr>
          <w:top w:val="nil"/>
          <w:left w:val="nil"/>
          <w:bottom w:val="nil"/>
          <w:right w:val="nil"/>
          <w:between w:val="nil"/>
        </w:pBdr>
        <w:spacing w:before="120"/>
        <w:ind w:right="357"/>
        <w:jc w:val="both"/>
        <w:rPr>
          <w:color w:val="000000"/>
        </w:rPr>
      </w:pPr>
      <w:r w:rsidRPr="009B631A">
        <w:rPr>
          <w:color w:val="000000"/>
        </w:rPr>
        <w:t>zachować w ścisłej tajemnicy informacje poufne o których mowa w ust. 1;</w:t>
      </w:r>
    </w:p>
    <w:p w14:paraId="0000011B" w14:textId="6BEAEB8E" w:rsidR="00426D43" w:rsidRPr="009B631A" w:rsidRDefault="008E03D2" w:rsidP="00436D9E">
      <w:pPr>
        <w:numPr>
          <w:ilvl w:val="0"/>
          <w:numId w:val="63"/>
        </w:numPr>
        <w:pBdr>
          <w:top w:val="nil"/>
          <w:left w:val="nil"/>
          <w:bottom w:val="nil"/>
          <w:right w:val="nil"/>
          <w:between w:val="nil"/>
        </w:pBdr>
        <w:spacing w:before="120"/>
        <w:ind w:right="357"/>
        <w:jc w:val="both"/>
        <w:rPr>
          <w:color w:val="000000"/>
        </w:rPr>
      </w:pPr>
      <w:r w:rsidRPr="009B631A">
        <w:rPr>
          <w:color w:val="000000"/>
        </w:rPr>
        <w:t xml:space="preserve">wykorzystać informacje wyłącznie w celu związanym z realizowanym </w:t>
      </w:r>
      <w:r w:rsidR="00614421">
        <w:rPr>
          <w:color w:val="000000"/>
        </w:rPr>
        <w:t>Przedmiotem Umowy</w:t>
      </w:r>
      <w:r w:rsidRPr="009B631A">
        <w:rPr>
          <w:color w:val="000000"/>
        </w:rPr>
        <w:t>;</w:t>
      </w:r>
    </w:p>
    <w:p w14:paraId="0000011C" w14:textId="77777777" w:rsidR="00426D43" w:rsidRPr="009B631A" w:rsidRDefault="008E03D2" w:rsidP="00436D9E">
      <w:pPr>
        <w:numPr>
          <w:ilvl w:val="0"/>
          <w:numId w:val="63"/>
        </w:numPr>
        <w:pBdr>
          <w:top w:val="nil"/>
          <w:left w:val="nil"/>
          <w:bottom w:val="nil"/>
          <w:right w:val="nil"/>
          <w:between w:val="nil"/>
        </w:pBdr>
        <w:spacing w:before="120"/>
        <w:ind w:right="357"/>
        <w:jc w:val="both"/>
        <w:rPr>
          <w:color w:val="000000"/>
        </w:rPr>
      </w:pPr>
      <w:r w:rsidRPr="009B631A">
        <w:rPr>
          <w:color w:val="000000"/>
        </w:rPr>
        <w:t>zapewnić, że żadna z osób otrzymujących informacje poufne, nie ujawni tych informacji ani ich źródła, zarówno w całości, jak i w części osobom trzecim bez uzyskania uprzednio wyraźnego upoważnienia na piśmie od Zamawiającego.</w:t>
      </w:r>
    </w:p>
    <w:p w14:paraId="0000011D" w14:textId="77777777" w:rsidR="00426D43" w:rsidRPr="009B631A" w:rsidRDefault="008E03D2" w:rsidP="00436D9E">
      <w:pPr>
        <w:numPr>
          <w:ilvl w:val="0"/>
          <w:numId w:val="29"/>
        </w:numPr>
        <w:pBdr>
          <w:top w:val="nil"/>
          <w:left w:val="nil"/>
          <w:bottom w:val="nil"/>
          <w:right w:val="nil"/>
          <w:between w:val="nil"/>
        </w:pBdr>
        <w:spacing w:before="120"/>
        <w:ind w:left="357" w:right="357"/>
        <w:jc w:val="both"/>
        <w:rPr>
          <w:color w:val="000000"/>
        </w:rPr>
      </w:pPr>
      <w:r w:rsidRPr="009B631A">
        <w:rPr>
          <w:color w:val="000000"/>
        </w:rPr>
        <w:lastRenderedPageBreak/>
        <w:t>Postanowienia niniejszego paragrafu nie będą miały zastosowania do informacji uzyskanych przez Wykonawcę, które są powszechnie znane lub zostały podane do publicznej wiadomości bez naruszania postanowień Umowy.</w:t>
      </w:r>
    </w:p>
    <w:p w14:paraId="1D892582" w14:textId="20205721" w:rsidR="002E3AF0" w:rsidRDefault="008E03D2" w:rsidP="00436D9E">
      <w:pPr>
        <w:numPr>
          <w:ilvl w:val="0"/>
          <w:numId w:val="29"/>
        </w:numPr>
        <w:pBdr>
          <w:top w:val="nil"/>
          <w:left w:val="nil"/>
          <w:bottom w:val="nil"/>
          <w:right w:val="nil"/>
          <w:between w:val="nil"/>
        </w:pBdr>
        <w:spacing w:before="120"/>
        <w:ind w:left="357" w:right="357"/>
        <w:jc w:val="both"/>
        <w:rPr>
          <w:color w:val="000000"/>
        </w:rPr>
      </w:pPr>
      <w:r w:rsidRPr="009B631A">
        <w:rPr>
          <w:color w:val="000000"/>
        </w:rPr>
        <w:t>W przypadku naruszenia obowiązku zachowania w poufności informacji poufnych Wykonawca zapłaci Zamawiającemu karę umowną w wysokości 10.000,00 zł za każdy stwierdzony przypadek naruszenia.</w:t>
      </w:r>
    </w:p>
    <w:p w14:paraId="23A3AEC9" w14:textId="58D4F06D" w:rsidR="002E3AF0" w:rsidRPr="00436D9E" w:rsidRDefault="008D1EC3" w:rsidP="00436D9E">
      <w:pPr>
        <w:numPr>
          <w:ilvl w:val="0"/>
          <w:numId w:val="29"/>
        </w:numPr>
        <w:pBdr>
          <w:top w:val="nil"/>
          <w:left w:val="nil"/>
          <w:bottom w:val="nil"/>
          <w:right w:val="nil"/>
          <w:between w:val="nil"/>
        </w:pBdr>
        <w:spacing w:before="120"/>
        <w:ind w:right="357"/>
        <w:jc w:val="both"/>
        <w:rPr>
          <w:color w:val="000000"/>
        </w:rPr>
      </w:pPr>
      <w:r>
        <w:rPr>
          <w:color w:val="000000"/>
        </w:rPr>
        <w:t>Zamawiający będzie uprawniony</w:t>
      </w:r>
      <w:r w:rsidRPr="009B631A">
        <w:rPr>
          <w:color w:val="000000"/>
        </w:rPr>
        <w:t xml:space="preserve"> do dochodzenia odszkodowania uzupełniającego, przewyższającego wysokość kar</w:t>
      </w:r>
      <w:r>
        <w:rPr>
          <w:color w:val="000000"/>
        </w:rPr>
        <w:t>y umownej, określonej w ust. 4,</w:t>
      </w:r>
      <w:r w:rsidRPr="009B631A">
        <w:rPr>
          <w:color w:val="000000"/>
        </w:rPr>
        <w:t xml:space="preserve"> na zasadach ogólnych, wynikających z Kodeksu cywilnego.</w:t>
      </w:r>
    </w:p>
    <w:p w14:paraId="00000120" w14:textId="3164A695" w:rsidR="00426D43" w:rsidRPr="009B631A" w:rsidRDefault="008E03D2" w:rsidP="00436D9E">
      <w:pPr>
        <w:spacing w:before="120"/>
        <w:ind w:left="357" w:right="357"/>
        <w:jc w:val="center"/>
      </w:pPr>
      <w:r w:rsidRPr="009B631A">
        <w:rPr>
          <w:b/>
        </w:rPr>
        <w:t>§ 1</w:t>
      </w:r>
      <w:r w:rsidR="000833DE">
        <w:rPr>
          <w:b/>
        </w:rPr>
        <w:t>3</w:t>
      </w:r>
      <w:r w:rsidRPr="009B631A">
        <w:rPr>
          <w:b/>
        </w:rPr>
        <w:br/>
        <w:t>[Ochrona danych osobowych]</w:t>
      </w:r>
    </w:p>
    <w:p w14:paraId="5E3AEB08" w14:textId="77777777" w:rsidR="00577960" w:rsidRDefault="008E03D2" w:rsidP="00436D9E">
      <w:pPr>
        <w:numPr>
          <w:ilvl w:val="0"/>
          <w:numId w:val="31"/>
        </w:numPr>
        <w:pBdr>
          <w:top w:val="nil"/>
          <w:left w:val="nil"/>
          <w:bottom w:val="nil"/>
          <w:right w:val="nil"/>
          <w:between w:val="nil"/>
        </w:pBdr>
        <w:spacing w:before="120"/>
        <w:ind w:left="357" w:right="357"/>
        <w:jc w:val="both"/>
        <w:rPr>
          <w:color w:val="000000"/>
        </w:rPr>
      </w:pPr>
      <w:r w:rsidRPr="009B631A">
        <w:rPr>
          <w:color w:val="000000"/>
        </w:rPr>
        <w:t>Z  uwagi na wejście w życie dnia 25 maja 2018 roku rozporządzenia Parlamentu Europejskiego i Rady (UE) 2016/679 z dnia 27 kwietnia 2016 roku w sprawie ochrony osób fizycznych w związku z przetwarzaniem danych osobowych i w sprawie swobodnego przepływu takich danych oraz uchylenia dyrektywy 95/46/WE (dalej „</w:t>
      </w:r>
      <w:r w:rsidRPr="009B631A">
        <w:rPr>
          <w:color w:val="000000"/>
          <w:u w:val="single"/>
        </w:rPr>
        <w:t>RODO</w:t>
      </w:r>
      <w:r w:rsidRPr="009B631A">
        <w:rPr>
          <w:color w:val="000000"/>
        </w:rPr>
        <w:t>”), Strony oświadczają, że:</w:t>
      </w:r>
    </w:p>
    <w:p w14:paraId="60A1A0AD" w14:textId="397B19D8" w:rsidR="00577960" w:rsidRDefault="008E03D2" w:rsidP="00436D9E">
      <w:pPr>
        <w:pStyle w:val="Akapitzlist"/>
        <w:numPr>
          <w:ilvl w:val="0"/>
          <w:numId w:val="64"/>
        </w:numPr>
        <w:pBdr>
          <w:top w:val="nil"/>
          <w:left w:val="nil"/>
          <w:bottom w:val="nil"/>
          <w:right w:val="nil"/>
          <w:between w:val="nil"/>
        </w:pBdr>
        <w:spacing w:before="120"/>
        <w:ind w:left="714" w:right="357" w:hanging="357"/>
        <w:contextualSpacing w:val="0"/>
        <w:jc w:val="both"/>
        <w:rPr>
          <w:color w:val="000000"/>
        </w:rPr>
      </w:pPr>
      <w:r w:rsidRPr="00577960">
        <w:rPr>
          <w:color w:val="000000"/>
        </w:rPr>
        <w:t>w celu wykonania Umowy i wyłącznie w zakresie niezbędnym do realizacji praw i</w:t>
      </w:r>
      <w:r w:rsidR="00577960">
        <w:rPr>
          <w:color w:val="000000"/>
        </w:rPr>
        <w:t> </w:t>
      </w:r>
      <w:r w:rsidRPr="00577960">
        <w:rPr>
          <w:color w:val="000000"/>
        </w:rPr>
        <w:t>obowiązków wynikających z prowadzonej współpracy Zamawiający udostępni Wykonawcy dane osobowe osób uprawnionych tj. pracowników i</w:t>
      </w:r>
      <w:r w:rsidR="00577960">
        <w:rPr>
          <w:color w:val="000000"/>
        </w:rPr>
        <w:t> </w:t>
      </w:r>
      <w:r w:rsidRPr="00577960">
        <w:rPr>
          <w:color w:val="000000"/>
        </w:rPr>
        <w:t>współpracowników Zamawiającego</w:t>
      </w:r>
      <w:r w:rsidR="00417DC0">
        <w:rPr>
          <w:color w:val="000000"/>
        </w:rPr>
        <w:t>;</w:t>
      </w:r>
    </w:p>
    <w:p w14:paraId="788F5C75" w14:textId="77A1FA00" w:rsidR="00577960" w:rsidRDefault="008E03D2" w:rsidP="00436D9E">
      <w:pPr>
        <w:pStyle w:val="Akapitzlist"/>
        <w:numPr>
          <w:ilvl w:val="0"/>
          <w:numId w:val="64"/>
        </w:numPr>
        <w:pBdr>
          <w:top w:val="nil"/>
          <w:left w:val="nil"/>
          <w:bottom w:val="nil"/>
          <w:right w:val="nil"/>
          <w:between w:val="nil"/>
        </w:pBdr>
        <w:spacing w:before="120"/>
        <w:ind w:left="714" w:right="357" w:hanging="357"/>
        <w:contextualSpacing w:val="0"/>
        <w:jc w:val="both"/>
        <w:rPr>
          <w:color w:val="000000"/>
        </w:rPr>
      </w:pPr>
      <w:r w:rsidRPr="00577960">
        <w:rPr>
          <w:color w:val="000000"/>
        </w:rPr>
        <w:t xml:space="preserve">Zamawiający pozostaje administratorem danych osobowych w rozumieniu art. 4 pkt 7 RODO w stosunku do danych osób wskazanych w </w:t>
      </w:r>
      <w:r w:rsidR="00417DC0">
        <w:rPr>
          <w:color w:val="000000"/>
        </w:rPr>
        <w:t>pkt. 1</w:t>
      </w:r>
      <w:r w:rsidR="00436D9E">
        <w:rPr>
          <w:color w:val="000000"/>
        </w:rPr>
        <w:t>)</w:t>
      </w:r>
      <w:r w:rsidR="00417DC0">
        <w:rPr>
          <w:color w:val="000000"/>
        </w:rPr>
        <w:t>;</w:t>
      </w:r>
    </w:p>
    <w:p w14:paraId="6822DD44" w14:textId="3A0D9726" w:rsidR="00C13A33" w:rsidRDefault="008E03D2" w:rsidP="00436D9E">
      <w:pPr>
        <w:pStyle w:val="Akapitzlist"/>
        <w:numPr>
          <w:ilvl w:val="0"/>
          <w:numId w:val="64"/>
        </w:numPr>
        <w:pBdr>
          <w:top w:val="nil"/>
          <w:left w:val="nil"/>
          <w:bottom w:val="nil"/>
          <w:right w:val="nil"/>
          <w:between w:val="nil"/>
        </w:pBdr>
        <w:spacing w:before="120"/>
        <w:ind w:left="714" w:right="357" w:hanging="357"/>
        <w:contextualSpacing w:val="0"/>
        <w:jc w:val="both"/>
        <w:rPr>
          <w:color w:val="000000"/>
        </w:rPr>
      </w:pPr>
      <w:r w:rsidRPr="00577960">
        <w:rPr>
          <w:color w:val="000000"/>
        </w:rPr>
        <w:t>niezależnie od treści pkt</w:t>
      </w:r>
      <w:r w:rsidR="00417DC0">
        <w:rPr>
          <w:color w:val="000000"/>
        </w:rPr>
        <w:t>. 2</w:t>
      </w:r>
      <w:r w:rsidR="00436D9E">
        <w:rPr>
          <w:color w:val="000000"/>
        </w:rPr>
        <w:t>)</w:t>
      </w:r>
      <w:r w:rsidRPr="00577960">
        <w:rPr>
          <w:color w:val="000000"/>
        </w:rPr>
        <w:t xml:space="preserve">, w celu uniknięcia wątpliwości z chwilą udostępnienia Wykonawcy danych osobowych, o których mowa w </w:t>
      </w:r>
      <w:r w:rsidR="00417DC0">
        <w:rPr>
          <w:color w:val="000000"/>
        </w:rPr>
        <w:t>pkt. 1</w:t>
      </w:r>
      <w:r w:rsidR="00436D9E">
        <w:rPr>
          <w:color w:val="000000"/>
        </w:rPr>
        <w:t>)</w:t>
      </w:r>
      <w:r w:rsidRPr="00577960">
        <w:rPr>
          <w:color w:val="000000"/>
        </w:rPr>
        <w:t>, Wykonawca przetwarzać będzie dane osobowe osób uprawnionych na podstawie przepisu art. 6 ust. 1 lit. f) RODO</w:t>
      </w:r>
      <w:r w:rsidR="00417DC0">
        <w:rPr>
          <w:color w:val="000000"/>
        </w:rPr>
        <w:t>;</w:t>
      </w:r>
    </w:p>
    <w:p w14:paraId="0AC0967B" w14:textId="5B0FB853" w:rsidR="00C13A33" w:rsidRDefault="008E03D2" w:rsidP="00436D9E">
      <w:pPr>
        <w:pStyle w:val="Akapitzlist"/>
        <w:numPr>
          <w:ilvl w:val="0"/>
          <w:numId w:val="64"/>
        </w:numPr>
        <w:pBdr>
          <w:top w:val="nil"/>
          <w:left w:val="nil"/>
          <w:bottom w:val="nil"/>
          <w:right w:val="nil"/>
          <w:between w:val="nil"/>
        </w:pBdr>
        <w:spacing w:before="120"/>
        <w:ind w:left="714" w:right="357" w:hanging="357"/>
        <w:contextualSpacing w:val="0"/>
        <w:jc w:val="both"/>
        <w:rPr>
          <w:color w:val="000000"/>
        </w:rPr>
      </w:pPr>
      <w:r w:rsidRPr="00C13A33">
        <w:rPr>
          <w:color w:val="000000"/>
        </w:rPr>
        <w:t>w celu wykonania Umowy i wyłącznie w zakresie niezbędnym do realizacji praw i obowiązków wynikających z prowadzonej współpracy Wykonawca udostępni Zamawiającemu dane osobowe osób uprawnionych tj. pracowników i współpracowników Wykonawcy</w:t>
      </w:r>
      <w:r w:rsidR="00417DC0">
        <w:rPr>
          <w:color w:val="000000"/>
        </w:rPr>
        <w:t>;</w:t>
      </w:r>
    </w:p>
    <w:p w14:paraId="4FBDFED0" w14:textId="6296345D" w:rsidR="00C13A33" w:rsidRDefault="008E03D2" w:rsidP="00436D9E">
      <w:pPr>
        <w:pStyle w:val="Akapitzlist"/>
        <w:numPr>
          <w:ilvl w:val="0"/>
          <w:numId w:val="64"/>
        </w:numPr>
        <w:pBdr>
          <w:top w:val="nil"/>
          <w:left w:val="nil"/>
          <w:bottom w:val="nil"/>
          <w:right w:val="nil"/>
          <w:between w:val="nil"/>
        </w:pBdr>
        <w:spacing w:before="120"/>
        <w:ind w:left="714" w:right="357" w:hanging="357"/>
        <w:contextualSpacing w:val="0"/>
        <w:jc w:val="both"/>
        <w:rPr>
          <w:color w:val="000000"/>
        </w:rPr>
      </w:pPr>
      <w:r w:rsidRPr="00C13A33">
        <w:rPr>
          <w:color w:val="000000"/>
        </w:rPr>
        <w:t xml:space="preserve">Wykonawca pozostaje administratorem danych osobowych w rozumieniu art. 4 pkt 7 RODO w stosunku do danych osób wskazanych w </w:t>
      </w:r>
      <w:r w:rsidR="00417DC0">
        <w:rPr>
          <w:color w:val="000000"/>
        </w:rPr>
        <w:t>pkt. 4</w:t>
      </w:r>
      <w:r w:rsidR="00436D9E">
        <w:rPr>
          <w:color w:val="000000"/>
        </w:rPr>
        <w:t>)</w:t>
      </w:r>
      <w:r w:rsidR="00417DC0">
        <w:rPr>
          <w:color w:val="000000"/>
        </w:rPr>
        <w:t>;</w:t>
      </w:r>
    </w:p>
    <w:p w14:paraId="00000127" w14:textId="10E55EB1" w:rsidR="00426D43" w:rsidRPr="00C13A33" w:rsidRDefault="008E03D2" w:rsidP="00436D9E">
      <w:pPr>
        <w:pStyle w:val="Akapitzlist"/>
        <w:numPr>
          <w:ilvl w:val="0"/>
          <w:numId w:val="64"/>
        </w:numPr>
        <w:pBdr>
          <w:top w:val="nil"/>
          <w:left w:val="nil"/>
          <w:bottom w:val="nil"/>
          <w:right w:val="nil"/>
          <w:between w:val="nil"/>
        </w:pBdr>
        <w:spacing w:before="120"/>
        <w:ind w:left="714" w:right="357" w:hanging="357"/>
        <w:contextualSpacing w:val="0"/>
        <w:jc w:val="both"/>
        <w:rPr>
          <w:color w:val="000000"/>
        </w:rPr>
      </w:pPr>
      <w:r w:rsidRPr="00C13A33">
        <w:rPr>
          <w:color w:val="000000"/>
        </w:rPr>
        <w:t>niezależnie od treści pkt</w:t>
      </w:r>
      <w:r w:rsidR="00417DC0">
        <w:rPr>
          <w:color w:val="000000"/>
        </w:rPr>
        <w:t>. 5</w:t>
      </w:r>
      <w:r w:rsidR="00436D9E">
        <w:rPr>
          <w:color w:val="000000"/>
        </w:rPr>
        <w:t>)</w:t>
      </w:r>
      <w:r w:rsidRPr="00C13A33">
        <w:rPr>
          <w:color w:val="000000"/>
        </w:rPr>
        <w:t xml:space="preserve">, w celu uniknięcia wątpliwości z chwilą udostępnienia Zamawiającemu danych osobowych, o których mowa w </w:t>
      </w:r>
      <w:r w:rsidR="00417DC0">
        <w:rPr>
          <w:color w:val="000000"/>
        </w:rPr>
        <w:t>pkt. 4</w:t>
      </w:r>
      <w:r w:rsidR="00436D9E">
        <w:rPr>
          <w:color w:val="000000"/>
        </w:rPr>
        <w:t>)</w:t>
      </w:r>
      <w:r w:rsidRPr="00C13A33">
        <w:rPr>
          <w:color w:val="000000"/>
        </w:rPr>
        <w:t>, Zamawiający przetwarzać będzie dane osobowe osób uprawnionych na podstawie przepisu art. 6 ust. 1 lit. f) RODO.</w:t>
      </w:r>
    </w:p>
    <w:p w14:paraId="00000128" w14:textId="77777777" w:rsidR="00426D43" w:rsidRPr="009B631A" w:rsidRDefault="008E03D2" w:rsidP="00436D9E">
      <w:pPr>
        <w:numPr>
          <w:ilvl w:val="0"/>
          <w:numId w:val="31"/>
        </w:numPr>
        <w:pBdr>
          <w:top w:val="nil"/>
          <w:left w:val="nil"/>
          <w:bottom w:val="nil"/>
          <w:right w:val="nil"/>
          <w:between w:val="nil"/>
        </w:pBdr>
        <w:shd w:val="clear" w:color="auto" w:fill="FFFFFF"/>
        <w:spacing w:before="120"/>
        <w:ind w:left="357" w:right="357"/>
        <w:jc w:val="both"/>
        <w:rPr>
          <w:color w:val="000000"/>
        </w:rPr>
      </w:pPr>
      <w:r w:rsidRPr="009B631A">
        <w:rPr>
          <w:color w:val="000000"/>
        </w:rPr>
        <w:t>Każda ze Stron zapewnia wystarczające gwarancje wdrożenia odpowiednich środków technicznych i organizacyjnych, aby przetwarzanie danych osobowych spełniało wymogi wynikające z obowiązujących przepisów o ochronie danych osobowych, w tym przepisów RODO, mających zastosowanie i chroniło prawa osób, których dane dotyczą.</w:t>
      </w:r>
    </w:p>
    <w:p w14:paraId="04A92E82" w14:textId="77777777" w:rsidR="00C13A33" w:rsidRDefault="008E03D2" w:rsidP="00436D9E">
      <w:pPr>
        <w:numPr>
          <w:ilvl w:val="0"/>
          <w:numId w:val="31"/>
        </w:numPr>
        <w:pBdr>
          <w:top w:val="nil"/>
          <w:left w:val="nil"/>
          <w:bottom w:val="nil"/>
          <w:right w:val="nil"/>
          <w:between w:val="nil"/>
        </w:pBdr>
        <w:shd w:val="clear" w:color="auto" w:fill="FFFFFF"/>
        <w:spacing w:before="120"/>
        <w:ind w:left="357" w:right="357"/>
        <w:jc w:val="both"/>
        <w:rPr>
          <w:color w:val="000000"/>
        </w:rPr>
      </w:pPr>
      <w:r w:rsidRPr="009B631A">
        <w:rPr>
          <w:color w:val="000000"/>
        </w:rPr>
        <w:t>Każda ze Stron potwierdza i oświadcza, że:</w:t>
      </w:r>
    </w:p>
    <w:p w14:paraId="063A3BA0" w14:textId="77777777" w:rsidR="00C13A33" w:rsidRDefault="008E03D2" w:rsidP="00436D9E">
      <w:pPr>
        <w:pStyle w:val="Akapitzlist"/>
        <w:numPr>
          <w:ilvl w:val="0"/>
          <w:numId w:val="65"/>
        </w:numPr>
        <w:pBdr>
          <w:top w:val="nil"/>
          <w:left w:val="nil"/>
          <w:bottom w:val="nil"/>
          <w:right w:val="nil"/>
          <w:between w:val="nil"/>
        </w:pBdr>
        <w:shd w:val="clear" w:color="auto" w:fill="FFFFFF"/>
        <w:spacing w:before="120"/>
        <w:ind w:right="357"/>
        <w:jc w:val="both"/>
        <w:rPr>
          <w:color w:val="000000"/>
        </w:rPr>
      </w:pPr>
      <w:r w:rsidRPr="00C13A33">
        <w:rPr>
          <w:color w:val="000000"/>
        </w:rPr>
        <w:lastRenderedPageBreak/>
        <w:t>znane są jej wszelkie obowiązki wynikające z obowiązujących przepisów o ochronie danych osobowych, w tym przepisów RODO mających zastosowanie, które zobowiązany jest wykonywać podmiot przetwarzający dane osobowe;</w:t>
      </w:r>
    </w:p>
    <w:p w14:paraId="41924DC1" w14:textId="77777777" w:rsidR="00C13A33" w:rsidRDefault="008E03D2" w:rsidP="00436D9E">
      <w:pPr>
        <w:pStyle w:val="Akapitzlist"/>
        <w:numPr>
          <w:ilvl w:val="0"/>
          <w:numId w:val="65"/>
        </w:numPr>
        <w:pBdr>
          <w:top w:val="nil"/>
          <w:left w:val="nil"/>
          <w:bottom w:val="nil"/>
          <w:right w:val="nil"/>
          <w:between w:val="nil"/>
        </w:pBdr>
        <w:shd w:val="clear" w:color="auto" w:fill="FFFFFF"/>
        <w:spacing w:before="120"/>
        <w:ind w:left="714" w:right="357" w:hanging="357"/>
        <w:contextualSpacing w:val="0"/>
        <w:jc w:val="both"/>
        <w:rPr>
          <w:color w:val="000000"/>
        </w:rPr>
      </w:pPr>
      <w:r w:rsidRPr="00C13A33">
        <w:rPr>
          <w:color w:val="000000"/>
        </w:rPr>
        <w:t>dopełniła wszelkich obowiązków w stosunku do osób, których dane będą przekazywane wynikających z przepisów o ochronie danych osobowych, w tym przepisów RODO;</w:t>
      </w:r>
    </w:p>
    <w:p w14:paraId="0000012C" w14:textId="10B9C39E" w:rsidR="00426D43" w:rsidRPr="00C13A33" w:rsidRDefault="008E03D2" w:rsidP="00436D9E">
      <w:pPr>
        <w:pStyle w:val="Akapitzlist"/>
        <w:numPr>
          <w:ilvl w:val="0"/>
          <w:numId w:val="65"/>
        </w:numPr>
        <w:pBdr>
          <w:top w:val="nil"/>
          <w:left w:val="nil"/>
          <w:bottom w:val="nil"/>
          <w:right w:val="nil"/>
          <w:between w:val="nil"/>
        </w:pBdr>
        <w:shd w:val="clear" w:color="auto" w:fill="FFFFFF"/>
        <w:spacing w:before="120"/>
        <w:ind w:left="714" w:right="357" w:hanging="357"/>
        <w:contextualSpacing w:val="0"/>
        <w:jc w:val="both"/>
        <w:rPr>
          <w:color w:val="000000"/>
        </w:rPr>
      </w:pPr>
      <w:r w:rsidRPr="00C13A33">
        <w:rPr>
          <w:color w:val="000000"/>
        </w:rPr>
        <w:t>przekazywane przez Strony dane osobowe mogą być wykorzystane wyłącznie w celach związanych z realizacją Umowy.</w:t>
      </w:r>
    </w:p>
    <w:p w14:paraId="0000012D" w14:textId="77777777" w:rsidR="00426D43" w:rsidRPr="009B631A" w:rsidRDefault="008E03D2" w:rsidP="00436D9E">
      <w:pPr>
        <w:numPr>
          <w:ilvl w:val="0"/>
          <w:numId w:val="31"/>
        </w:numPr>
        <w:pBdr>
          <w:top w:val="nil"/>
          <w:left w:val="nil"/>
          <w:bottom w:val="nil"/>
          <w:right w:val="nil"/>
          <w:between w:val="nil"/>
        </w:pBdr>
        <w:spacing w:before="120"/>
        <w:ind w:left="357" w:right="357"/>
        <w:jc w:val="both"/>
        <w:rPr>
          <w:color w:val="000000"/>
        </w:rPr>
      </w:pPr>
      <w:r w:rsidRPr="009B631A">
        <w:rPr>
          <w:color w:val="000000"/>
        </w:rPr>
        <w:t>W przypadku sporów, roszczeń, skarg związanych z przetwarzaniem danych w związku z realizacją Umowy, Strony zobowiązane są informować się nawzajem oraz wspierać w udzielaniu wyjaśnień, dostarczaniu dokumentów oraz wykonywać inne czynności, jeżeli będą konieczne do obrony przed tymi roszczeniami.</w:t>
      </w:r>
    </w:p>
    <w:p w14:paraId="0000012F" w14:textId="62844665" w:rsidR="00426D43" w:rsidRPr="00436D9E" w:rsidRDefault="008E03D2" w:rsidP="00436D9E">
      <w:pPr>
        <w:numPr>
          <w:ilvl w:val="0"/>
          <w:numId w:val="31"/>
        </w:numPr>
        <w:pBdr>
          <w:top w:val="nil"/>
          <w:left w:val="nil"/>
          <w:bottom w:val="nil"/>
          <w:right w:val="nil"/>
          <w:between w:val="nil"/>
        </w:pBdr>
        <w:spacing w:before="120"/>
        <w:ind w:left="357" w:right="357"/>
        <w:jc w:val="both"/>
        <w:rPr>
          <w:color w:val="000000"/>
        </w:rPr>
      </w:pPr>
      <w:r w:rsidRPr="009B631A">
        <w:rPr>
          <w:color w:val="000000"/>
        </w:rPr>
        <w:t>Strony zobowiązują się niezwłocznie nawzajem informować o stwierdzonym naruszeniu ochrony danych osobowych, jeżeli naruszenie to może mieć wpływ na realizację obowiązków przez drugą Stronę lub może skutkować jej odpowiedzialnością.</w:t>
      </w:r>
    </w:p>
    <w:p w14:paraId="00000130" w14:textId="21413F00" w:rsidR="00426D43" w:rsidRPr="009B631A" w:rsidRDefault="008E03D2" w:rsidP="00436D9E">
      <w:pPr>
        <w:spacing w:before="120"/>
        <w:ind w:left="357" w:right="357"/>
        <w:jc w:val="center"/>
        <w:rPr>
          <w:b/>
        </w:rPr>
      </w:pPr>
      <w:r w:rsidRPr="009B631A">
        <w:rPr>
          <w:b/>
        </w:rPr>
        <w:t>§ 1</w:t>
      </w:r>
      <w:r w:rsidR="000833DE">
        <w:rPr>
          <w:b/>
        </w:rPr>
        <w:t>4</w:t>
      </w:r>
    </w:p>
    <w:p w14:paraId="00000131" w14:textId="77777777" w:rsidR="00426D43" w:rsidRPr="009B631A" w:rsidRDefault="008E03D2" w:rsidP="00436D9E">
      <w:pPr>
        <w:spacing w:before="120"/>
        <w:ind w:left="357" w:right="357"/>
        <w:jc w:val="center"/>
        <w:rPr>
          <w:b/>
        </w:rPr>
      </w:pPr>
      <w:r w:rsidRPr="009B631A">
        <w:rPr>
          <w:b/>
        </w:rPr>
        <w:t>[Postanowienia dodatkowe]</w:t>
      </w:r>
    </w:p>
    <w:p w14:paraId="00000132" w14:textId="6B034FEE" w:rsidR="00426D43" w:rsidRPr="009B631A" w:rsidRDefault="008E03D2" w:rsidP="00436D9E">
      <w:pPr>
        <w:numPr>
          <w:ilvl w:val="0"/>
          <w:numId w:val="10"/>
        </w:numPr>
        <w:spacing w:before="120"/>
        <w:ind w:left="357" w:right="357"/>
        <w:jc w:val="both"/>
      </w:pPr>
      <w:r w:rsidRPr="009B631A">
        <w:t>Wykonawca nie jest upoważniony do umieszczenia w swoich materiałach, w tym w</w:t>
      </w:r>
      <w:r w:rsidR="00264112">
        <w:t> </w:t>
      </w:r>
      <w:r w:rsidRPr="009B631A">
        <w:t xml:space="preserve">szczególności informacyjnych, reklamowych, promocyjnych (w tym także na swojej stronie internetowej), komunikatach i przekazach prasowych, informacji o współpracy z Zamawiającym, w tym logo, nazwy Zamawiającego, bez uzyskania każdorazowo uprzedniej zgody Zamawiającego. </w:t>
      </w:r>
    </w:p>
    <w:p w14:paraId="00000133" w14:textId="6CF8CFE7" w:rsidR="00426D43" w:rsidRPr="009B631A" w:rsidRDefault="008E03D2" w:rsidP="00436D9E">
      <w:pPr>
        <w:numPr>
          <w:ilvl w:val="0"/>
          <w:numId w:val="10"/>
        </w:numPr>
        <w:spacing w:before="120"/>
        <w:ind w:left="357" w:right="357"/>
        <w:jc w:val="both"/>
      </w:pPr>
      <w:r w:rsidRPr="009B631A">
        <w:t>Wykonawca będzie upoważniony do używania nazwy, logo Zamawiającego, informacji, materiałów, w tym w postaci treści, zdjęć, grafik, filmów, itp., oraz dotyczących Zamawiającego, tylko i wyłącznie po każdorazowym uzyskaniu uprzedniej zgody Zamawiającego. W takim przypadku Wykonawc</w:t>
      </w:r>
      <w:r w:rsidR="00D90EF2">
        <w:t>a</w:t>
      </w:r>
      <w:r w:rsidRPr="009B631A">
        <w:t xml:space="preserve"> zobowiązany jest do każdorazowego uprzedniego przedstawienia Zamawiające</w:t>
      </w:r>
      <w:r w:rsidR="00D90EF2">
        <w:t>mu</w:t>
      </w:r>
      <w:r w:rsidRPr="009B631A">
        <w:t xml:space="preserve"> pisemnych informacji co do celu, sposobu i zakresu w jakim planuje skorzystać z nazwy, logo, materiałów, a także informacji oraz do przedstawienia wizualizacji graficznej w formacie 1:1 oraz propozycji tekstu. </w:t>
      </w:r>
    </w:p>
    <w:p w14:paraId="00000135" w14:textId="6B384A85" w:rsidR="00426D43" w:rsidRPr="009B631A" w:rsidRDefault="008E03D2" w:rsidP="00436D9E">
      <w:pPr>
        <w:numPr>
          <w:ilvl w:val="0"/>
          <w:numId w:val="10"/>
        </w:numPr>
        <w:spacing w:before="120"/>
        <w:ind w:left="357" w:right="357"/>
        <w:jc w:val="both"/>
      </w:pPr>
      <w:r w:rsidRPr="009B631A">
        <w:t>Zgody, o których mowa w ust. 1</w:t>
      </w:r>
      <w:r w:rsidR="00264112">
        <w:t xml:space="preserve"> i 2</w:t>
      </w:r>
      <w:r w:rsidRPr="009B631A">
        <w:t xml:space="preserve"> wymagają formy pisemnej pod rygorem nieważności. </w:t>
      </w:r>
    </w:p>
    <w:p w14:paraId="00000137" w14:textId="632A6900" w:rsidR="00426D43" w:rsidRPr="00436D9E" w:rsidRDefault="008E03D2" w:rsidP="00436D9E">
      <w:pPr>
        <w:numPr>
          <w:ilvl w:val="0"/>
          <w:numId w:val="10"/>
        </w:numPr>
        <w:spacing w:before="120"/>
        <w:ind w:left="357" w:right="357"/>
        <w:jc w:val="both"/>
      </w:pPr>
      <w:r w:rsidRPr="009B631A">
        <w:t>Zamawiający udzieli lub odmówi wyrażenia zgód, o których mowa w ust. 1</w:t>
      </w:r>
      <w:r w:rsidR="00264112">
        <w:t xml:space="preserve"> i 2</w:t>
      </w:r>
      <w:r w:rsidRPr="009B631A">
        <w:t>, w</w:t>
      </w:r>
      <w:r w:rsidR="00264112">
        <w:t> </w:t>
      </w:r>
      <w:r w:rsidRPr="009B631A">
        <w:t xml:space="preserve">odpowiednim terminie nie krótszym niż 21 dni od dnia złożenia przez Wykonawcę kompletnej informacji umożliwiającej udzielenie zgody. Zamawiający jest uprawniona do żądania od Wykonawcy dodatkowych wyjaśnień. Brak otrzymania informacji ze strony Zamawiającego nie będzie poczytywany jako wyrażanie dorozumianej zgody. </w:t>
      </w:r>
    </w:p>
    <w:p w14:paraId="0373BB21" w14:textId="1B47C9C5" w:rsidR="00264112" w:rsidRDefault="008E03D2" w:rsidP="00436D9E">
      <w:pPr>
        <w:spacing w:before="120"/>
        <w:ind w:right="357"/>
        <w:jc w:val="center"/>
        <w:rPr>
          <w:b/>
        </w:rPr>
      </w:pPr>
      <w:r w:rsidRPr="009B631A">
        <w:rPr>
          <w:b/>
        </w:rPr>
        <w:t>§ 1</w:t>
      </w:r>
      <w:r w:rsidR="000833DE">
        <w:rPr>
          <w:b/>
        </w:rPr>
        <w:t>5</w:t>
      </w:r>
    </w:p>
    <w:p w14:paraId="00000138" w14:textId="01DC81FF" w:rsidR="00426D43" w:rsidRPr="009B631A" w:rsidRDefault="008E03D2" w:rsidP="00436D9E">
      <w:pPr>
        <w:spacing w:before="120"/>
        <w:ind w:right="357"/>
        <w:jc w:val="center"/>
        <w:rPr>
          <w:b/>
        </w:rPr>
      </w:pPr>
      <w:r w:rsidRPr="009B631A">
        <w:rPr>
          <w:b/>
        </w:rPr>
        <w:t>[Postanowienia końcowe]</w:t>
      </w:r>
    </w:p>
    <w:p w14:paraId="0000013A" w14:textId="3AC15F6A" w:rsidR="00426D43" w:rsidRPr="009B631A" w:rsidRDefault="008E03D2" w:rsidP="00436D9E">
      <w:pPr>
        <w:numPr>
          <w:ilvl w:val="0"/>
          <w:numId w:val="11"/>
        </w:numPr>
        <w:pBdr>
          <w:top w:val="nil"/>
          <w:left w:val="nil"/>
          <w:bottom w:val="nil"/>
          <w:right w:val="nil"/>
          <w:between w:val="nil"/>
        </w:pBdr>
        <w:spacing w:before="120"/>
        <w:ind w:left="357" w:right="357"/>
        <w:jc w:val="both"/>
        <w:rPr>
          <w:color w:val="000000"/>
        </w:rPr>
      </w:pPr>
      <w:r w:rsidRPr="009B631A">
        <w:rPr>
          <w:color w:val="000000"/>
        </w:rPr>
        <w:t>Przez dni robocze</w:t>
      </w:r>
      <w:r w:rsidR="00417DC0">
        <w:rPr>
          <w:color w:val="000000"/>
        </w:rPr>
        <w:t>,</w:t>
      </w:r>
      <w:r w:rsidRPr="009B631A">
        <w:rPr>
          <w:color w:val="000000"/>
        </w:rPr>
        <w:t xml:space="preserve"> o których mowa w Umowie</w:t>
      </w:r>
      <w:r w:rsidR="00417DC0">
        <w:rPr>
          <w:color w:val="000000"/>
        </w:rPr>
        <w:t>,</w:t>
      </w:r>
      <w:r w:rsidRPr="009B631A">
        <w:rPr>
          <w:color w:val="000000"/>
        </w:rPr>
        <w:t xml:space="preserve"> Strony rozumieją wyłącznie dni od poniedziałku do piątku, za wyjątkiem </w:t>
      </w:r>
      <w:r w:rsidR="001C5F04">
        <w:rPr>
          <w:color w:val="000000"/>
        </w:rPr>
        <w:t>dni ustawowo wolnych od pracy</w:t>
      </w:r>
      <w:r w:rsidRPr="009B631A">
        <w:rPr>
          <w:color w:val="000000"/>
        </w:rPr>
        <w:t>.</w:t>
      </w:r>
    </w:p>
    <w:p w14:paraId="0000013B" w14:textId="77777777" w:rsidR="00426D43" w:rsidRPr="009B631A" w:rsidRDefault="008E03D2" w:rsidP="00436D9E">
      <w:pPr>
        <w:numPr>
          <w:ilvl w:val="0"/>
          <w:numId w:val="11"/>
        </w:numPr>
        <w:pBdr>
          <w:top w:val="nil"/>
          <w:left w:val="nil"/>
          <w:bottom w:val="nil"/>
          <w:right w:val="nil"/>
          <w:between w:val="nil"/>
        </w:pBdr>
        <w:spacing w:before="120"/>
        <w:ind w:left="357" w:right="357"/>
        <w:jc w:val="both"/>
        <w:rPr>
          <w:color w:val="000000"/>
        </w:rPr>
      </w:pPr>
      <w:r w:rsidRPr="009B631A">
        <w:rPr>
          <w:color w:val="000000"/>
        </w:rPr>
        <w:lastRenderedPageBreak/>
        <w:t>Zmiany i uzupełnienia Umowy wymagają formy pisemnej pod rygorem nieważności.</w:t>
      </w:r>
    </w:p>
    <w:p w14:paraId="0000013C" w14:textId="77777777" w:rsidR="00426D43" w:rsidRPr="009B631A" w:rsidRDefault="008E03D2" w:rsidP="00436D9E">
      <w:pPr>
        <w:numPr>
          <w:ilvl w:val="0"/>
          <w:numId w:val="11"/>
        </w:numPr>
        <w:pBdr>
          <w:top w:val="nil"/>
          <w:left w:val="nil"/>
          <w:bottom w:val="nil"/>
          <w:right w:val="nil"/>
          <w:between w:val="nil"/>
        </w:pBdr>
        <w:spacing w:before="120"/>
        <w:ind w:left="357" w:right="357"/>
        <w:jc w:val="both"/>
        <w:rPr>
          <w:color w:val="000000"/>
        </w:rPr>
      </w:pPr>
      <w:r w:rsidRPr="009B631A">
        <w:rPr>
          <w:color w:val="000000"/>
        </w:rPr>
        <w:t xml:space="preserve">Wykonawca nie jest uprawniony do przeniesienia praw, obowiązków, wierzytelności wynikających z Umowy na jakikolwiek podmiot/osobę trzecią, bez uzyskania uprzedniej pisemnej zgody Zamawiającego pod rygorem nieważności. </w:t>
      </w:r>
    </w:p>
    <w:p w14:paraId="0000013D" w14:textId="3E174242" w:rsidR="00426D43" w:rsidRPr="009B631A" w:rsidRDefault="008E03D2" w:rsidP="00436D9E">
      <w:pPr>
        <w:numPr>
          <w:ilvl w:val="0"/>
          <w:numId w:val="11"/>
        </w:numPr>
        <w:pBdr>
          <w:top w:val="nil"/>
          <w:left w:val="nil"/>
          <w:bottom w:val="nil"/>
          <w:right w:val="nil"/>
          <w:between w:val="nil"/>
        </w:pBdr>
        <w:spacing w:before="120"/>
        <w:ind w:left="357" w:right="357"/>
        <w:jc w:val="both"/>
        <w:rPr>
          <w:color w:val="000000"/>
        </w:rPr>
      </w:pPr>
      <w:r w:rsidRPr="009B631A">
        <w:rPr>
          <w:color w:val="000000"/>
        </w:rPr>
        <w:t>Nieważność lub nieskuteczność któregokolwiek z postanowień Umowy nie wpływa na ważność lub skuteczność pozostałych. W przypadku uznania któregokolwiek z</w:t>
      </w:r>
      <w:r w:rsidR="00264112">
        <w:rPr>
          <w:color w:val="000000"/>
        </w:rPr>
        <w:t> </w:t>
      </w:r>
      <w:r w:rsidRPr="009B631A">
        <w:rPr>
          <w:color w:val="000000"/>
        </w:rPr>
        <w:t>postanowień Umowy za nieważne lub nieskuteczne, pozostałe postanowienia Umowy interpretowane będą z uwzględnieniem zamiaru i woli Stron wyrażonych w</w:t>
      </w:r>
      <w:r w:rsidR="00264112">
        <w:rPr>
          <w:color w:val="000000"/>
        </w:rPr>
        <w:t> </w:t>
      </w:r>
      <w:r w:rsidRPr="009B631A">
        <w:rPr>
          <w:color w:val="000000"/>
        </w:rPr>
        <w:t xml:space="preserve">takim postanowieniu. </w:t>
      </w:r>
    </w:p>
    <w:p w14:paraId="0000013E" w14:textId="58D3F6E5" w:rsidR="00426D43" w:rsidRPr="009B631A" w:rsidRDefault="008E03D2" w:rsidP="00436D9E">
      <w:pPr>
        <w:numPr>
          <w:ilvl w:val="0"/>
          <w:numId w:val="11"/>
        </w:numPr>
        <w:pBdr>
          <w:top w:val="nil"/>
          <w:left w:val="nil"/>
          <w:bottom w:val="nil"/>
          <w:right w:val="nil"/>
          <w:between w:val="nil"/>
        </w:pBdr>
        <w:spacing w:before="120"/>
        <w:ind w:left="357" w:right="357"/>
        <w:jc w:val="both"/>
        <w:rPr>
          <w:color w:val="000000"/>
        </w:rPr>
      </w:pPr>
      <w:r w:rsidRPr="009B631A">
        <w:rPr>
          <w:color w:val="000000"/>
        </w:rPr>
        <w:t>Spory mogące wyniknąć w związku z wykonywaniem Umowy, których nie da się rozstrzygnąć polubownie, poddane zostaną rozstrzygnięciu przez sąd</w:t>
      </w:r>
      <w:r w:rsidR="00417DC0">
        <w:rPr>
          <w:color w:val="000000"/>
        </w:rPr>
        <w:t xml:space="preserve"> powszechny</w:t>
      </w:r>
      <w:r w:rsidRPr="009B631A">
        <w:rPr>
          <w:color w:val="000000"/>
        </w:rPr>
        <w:t xml:space="preserve"> właściwy dla siedziby Zamawiającego.</w:t>
      </w:r>
    </w:p>
    <w:p w14:paraId="0000013F" w14:textId="77777777" w:rsidR="00426D43" w:rsidRPr="009B631A" w:rsidRDefault="008E03D2" w:rsidP="00436D9E">
      <w:pPr>
        <w:numPr>
          <w:ilvl w:val="0"/>
          <w:numId w:val="11"/>
        </w:numPr>
        <w:pBdr>
          <w:top w:val="nil"/>
          <w:left w:val="nil"/>
          <w:bottom w:val="nil"/>
          <w:right w:val="nil"/>
          <w:between w:val="nil"/>
        </w:pBdr>
        <w:spacing w:before="120"/>
        <w:ind w:left="357" w:right="357"/>
        <w:jc w:val="both"/>
        <w:rPr>
          <w:color w:val="000000"/>
        </w:rPr>
      </w:pPr>
      <w:r w:rsidRPr="009B631A">
        <w:rPr>
          <w:color w:val="000000"/>
        </w:rPr>
        <w:t>Strony Umowy zobowiązane są do nieujawniania osobom trzecim wystąpienia pomiędzy nimi sporu, jego przedmiotu i przebiegu, zarówno w trakcie prób ugodowego załatwienia sporu, jak i po wszczęciu postępowania przed sądem powszechnym lub sądem arbitrażowym.</w:t>
      </w:r>
    </w:p>
    <w:p w14:paraId="00000140" w14:textId="7FACD060" w:rsidR="00426D43" w:rsidRDefault="008E03D2" w:rsidP="00436D9E">
      <w:pPr>
        <w:numPr>
          <w:ilvl w:val="0"/>
          <w:numId w:val="11"/>
        </w:numPr>
        <w:pBdr>
          <w:top w:val="nil"/>
          <w:left w:val="nil"/>
          <w:bottom w:val="nil"/>
          <w:right w:val="nil"/>
          <w:between w:val="nil"/>
        </w:pBdr>
        <w:spacing w:before="120"/>
        <w:ind w:left="357" w:right="357"/>
        <w:jc w:val="both"/>
        <w:rPr>
          <w:color w:val="000000"/>
        </w:rPr>
      </w:pPr>
      <w:r w:rsidRPr="009B631A">
        <w:rPr>
          <w:color w:val="000000"/>
        </w:rPr>
        <w:t>W sprawach nieuregulowanych Umową mają zastosowanie w szczególności przepisy</w:t>
      </w:r>
      <w:r w:rsidR="00264112">
        <w:rPr>
          <w:color w:val="000000"/>
        </w:rPr>
        <w:t xml:space="preserve"> </w:t>
      </w:r>
      <w:r w:rsidRPr="009B631A">
        <w:rPr>
          <w:color w:val="000000"/>
        </w:rPr>
        <w:t>Kodeksu Cywilnego oraz Ustawy o prawie autorskim i prawach pokrewnych.</w:t>
      </w:r>
    </w:p>
    <w:p w14:paraId="6F1DB542" w14:textId="70B4436D" w:rsidR="007A36FB" w:rsidRPr="009B631A" w:rsidRDefault="007A36FB" w:rsidP="00436D9E">
      <w:pPr>
        <w:numPr>
          <w:ilvl w:val="0"/>
          <w:numId w:val="11"/>
        </w:numPr>
        <w:pBdr>
          <w:top w:val="nil"/>
          <w:left w:val="nil"/>
          <w:bottom w:val="nil"/>
          <w:right w:val="nil"/>
          <w:between w:val="nil"/>
        </w:pBdr>
        <w:spacing w:before="120"/>
        <w:ind w:right="357"/>
        <w:jc w:val="both"/>
        <w:rPr>
          <w:color w:val="000000"/>
        </w:rPr>
      </w:pPr>
      <w:r w:rsidRPr="007A36FB">
        <w:rPr>
          <w:color w:val="000000"/>
        </w:rPr>
        <w:t>Załączniki stanowią integralną część Umowy</w:t>
      </w:r>
      <w:r>
        <w:rPr>
          <w:color w:val="000000"/>
        </w:rPr>
        <w:t>.</w:t>
      </w:r>
    </w:p>
    <w:p w14:paraId="00000141" w14:textId="77777777" w:rsidR="00426D43" w:rsidRPr="009B631A" w:rsidRDefault="008E03D2" w:rsidP="00436D9E">
      <w:pPr>
        <w:numPr>
          <w:ilvl w:val="0"/>
          <w:numId w:val="11"/>
        </w:numPr>
        <w:pBdr>
          <w:top w:val="nil"/>
          <w:left w:val="nil"/>
          <w:bottom w:val="nil"/>
          <w:right w:val="nil"/>
          <w:between w:val="nil"/>
        </w:pBdr>
        <w:spacing w:before="120"/>
        <w:ind w:left="357" w:right="357"/>
        <w:jc w:val="both"/>
        <w:rPr>
          <w:color w:val="000000"/>
        </w:rPr>
      </w:pPr>
      <w:r w:rsidRPr="009B631A">
        <w:rPr>
          <w:color w:val="000000"/>
        </w:rPr>
        <w:t>Umowa sporządzona została w dwóch jednobrzmiących egzemplarzach po jednym dla każdej ze Stron.</w:t>
      </w:r>
    </w:p>
    <w:p w14:paraId="00000142" w14:textId="7263A3FC" w:rsidR="00426D43" w:rsidRDefault="00426D43" w:rsidP="00436D9E">
      <w:pPr>
        <w:spacing w:before="120"/>
        <w:ind w:left="357" w:right="357"/>
        <w:jc w:val="both"/>
      </w:pPr>
    </w:p>
    <w:p w14:paraId="495F91A8" w14:textId="2A2CB01C" w:rsidR="006B4B42" w:rsidRPr="006B4B42" w:rsidRDefault="006B4B42" w:rsidP="00436D9E">
      <w:pPr>
        <w:spacing w:before="120"/>
        <w:ind w:left="357" w:right="357"/>
        <w:jc w:val="both"/>
        <w:rPr>
          <w:u w:val="single"/>
        </w:rPr>
      </w:pPr>
      <w:r w:rsidRPr="006B4B42">
        <w:rPr>
          <w:u w:val="single"/>
        </w:rPr>
        <w:t>Załączniki:</w:t>
      </w:r>
    </w:p>
    <w:p w14:paraId="61F5FD4E" w14:textId="0F069D83" w:rsidR="006B4B42" w:rsidRDefault="006B4B42" w:rsidP="00436D9E">
      <w:pPr>
        <w:spacing w:before="120"/>
        <w:ind w:left="357" w:right="357"/>
        <w:jc w:val="both"/>
      </w:pPr>
      <w:r>
        <w:t>1.</w:t>
      </w:r>
      <w:r w:rsidR="00417DC0">
        <w:t xml:space="preserve"> </w:t>
      </w:r>
      <w:r>
        <w:t>Opis Przedmiotu Zamówienia</w:t>
      </w:r>
      <w:r w:rsidR="00FF258E">
        <w:t>;</w:t>
      </w:r>
    </w:p>
    <w:p w14:paraId="144FBACC" w14:textId="7525FB74" w:rsidR="00FF258E" w:rsidRPr="009B631A" w:rsidRDefault="00FF258E" w:rsidP="00436D9E">
      <w:pPr>
        <w:spacing w:before="120"/>
        <w:ind w:left="357" w:right="357"/>
        <w:jc w:val="both"/>
      </w:pPr>
      <w:r>
        <w:t>2. Oferta Wykonawcy.</w:t>
      </w:r>
    </w:p>
    <w:p w14:paraId="00000143" w14:textId="77777777" w:rsidR="00426D43" w:rsidRPr="009B631A" w:rsidRDefault="008E03D2" w:rsidP="00436D9E">
      <w:pPr>
        <w:spacing w:before="120"/>
        <w:ind w:left="357" w:right="357"/>
        <w:jc w:val="both"/>
      </w:pPr>
      <w:r w:rsidRPr="009B631A">
        <w:t xml:space="preserve"> </w:t>
      </w:r>
    </w:p>
    <w:p w14:paraId="00000144" w14:textId="77777777" w:rsidR="00426D43" w:rsidRPr="009B631A" w:rsidRDefault="008E03D2" w:rsidP="00436D9E">
      <w:pPr>
        <w:spacing w:before="120"/>
        <w:ind w:left="357" w:right="357"/>
        <w:jc w:val="center"/>
        <w:rPr>
          <w:b/>
        </w:rPr>
      </w:pPr>
      <w:r w:rsidRPr="009B631A">
        <w:rPr>
          <w:b/>
        </w:rPr>
        <w:t xml:space="preserve">Zamawiający:                                                              </w:t>
      </w:r>
      <w:r w:rsidRPr="009B631A">
        <w:rPr>
          <w:b/>
        </w:rPr>
        <w:tab/>
        <w:t>Wykonawca:</w:t>
      </w:r>
    </w:p>
    <w:p w14:paraId="00000146" w14:textId="77777777" w:rsidR="00426D43" w:rsidRPr="009B631A" w:rsidRDefault="00426D43" w:rsidP="00436D9E">
      <w:pPr>
        <w:spacing w:before="120"/>
        <w:ind w:right="357"/>
      </w:pPr>
    </w:p>
    <w:sectPr w:rsidR="00426D43" w:rsidRPr="009B631A" w:rsidSect="009B631A">
      <w:headerReference w:type="default" r:id="rId10"/>
      <w:pgSz w:w="11909" w:h="16834"/>
      <w:pgMar w:top="1417" w:right="1417" w:bottom="1417" w:left="1417"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0D0D1" w14:textId="77777777" w:rsidR="00CA526F" w:rsidRDefault="00CA526F" w:rsidP="009B631A">
      <w:pPr>
        <w:spacing w:line="240" w:lineRule="auto"/>
      </w:pPr>
      <w:r>
        <w:separator/>
      </w:r>
    </w:p>
  </w:endnote>
  <w:endnote w:type="continuationSeparator" w:id="0">
    <w:p w14:paraId="12C66532" w14:textId="77777777" w:rsidR="00CA526F" w:rsidRDefault="00CA526F" w:rsidP="009B63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79C44" w14:textId="77777777" w:rsidR="00CA526F" w:rsidRDefault="00CA526F" w:rsidP="009B631A">
      <w:pPr>
        <w:spacing w:line="240" w:lineRule="auto"/>
      </w:pPr>
      <w:r>
        <w:separator/>
      </w:r>
    </w:p>
  </w:footnote>
  <w:footnote w:type="continuationSeparator" w:id="0">
    <w:p w14:paraId="6417A504" w14:textId="77777777" w:rsidR="00CA526F" w:rsidRDefault="00CA526F" w:rsidP="009B63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BD7F" w14:textId="32EDE8DA" w:rsidR="00073B3F" w:rsidRDefault="00073B3F">
    <w:pPr>
      <w:pStyle w:val="Nagwek"/>
    </w:pPr>
    <w:r w:rsidRPr="00A8205B">
      <w:rPr>
        <w:noProof/>
        <w:lang w:val="pl-PL"/>
      </w:rPr>
      <w:drawing>
        <wp:inline distT="0" distB="0" distL="0" distR="0" wp14:anchorId="6C0AB308" wp14:editId="718330D1">
          <wp:extent cx="5762625" cy="57150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5AA4"/>
    <w:multiLevelType w:val="multilevel"/>
    <w:tmpl w:val="FB9C2C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63511C"/>
    <w:multiLevelType w:val="hybridMultilevel"/>
    <w:tmpl w:val="B37AE752"/>
    <w:lvl w:ilvl="0" w:tplc="334650F2">
      <w:start w:val="1"/>
      <w:numFmt w:val="decimal"/>
      <w:lvlText w:val="%1)"/>
      <w:lvlJc w:val="left"/>
      <w:pPr>
        <w:ind w:left="1077" w:hanging="360"/>
      </w:pPr>
      <w:rPr>
        <w:b w:val="0"/>
        <w:bCs w:val="0"/>
      </w:rPr>
    </w:lvl>
    <w:lvl w:ilvl="1" w:tplc="334650F2">
      <w:start w:val="1"/>
      <w:numFmt w:val="decimal"/>
      <w:lvlText w:val="%2)"/>
      <w:lvlJc w:val="left"/>
      <w:pPr>
        <w:ind w:left="1797" w:hanging="360"/>
      </w:pPr>
      <w:rPr>
        <w:b w:val="0"/>
        <w:bCs w:val="0"/>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 w15:restartNumberingAfterBreak="0">
    <w:nsid w:val="05D74448"/>
    <w:multiLevelType w:val="multilevel"/>
    <w:tmpl w:val="628020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69958CD"/>
    <w:multiLevelType w:val="multilevel"/>
    <w:tmpl w:val="F36E89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6D95E61"/>
    <w:multiLevelType w:val="multilevel"/>
    <w:tmpl w:val="F81AC30E"/>
    <w:lvl w:ilvl="0">
      <w:start w:val="1"/>
      <w:numFmt w:val="decimal"/>
      <w:lvlText w:val="%1."/>
      <w:lvlJc w:val="left"/>
      <w:pPr>
        <w:ind w:left="717" w:hanging="360"/>
      </w:pPr>
    </w:lvl>
    <w:lvl w:ilvl="1">
      <w:start w:val="1"/>
      <w:numFmt w:val="decimal"/>
      <w:lvlText w:val="%2)"/>
      <w:lvlJc w:val="left"/>
      <w:pPr>
        <w:ind w:left="1437" w:hanging="360"/>
      </w:pPr>
      <w:rPr>
        <w:b w:val="0"/>
        <w:bCs w:val="0"/>
      </w:r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5" w15:restartNumberingAfterBreak="0">
    <w:nsid w:val="0C875736"/>
    <w:multiLevelType w:val="hybridMultilevel"/>
    <w:tmpl w:val="E0BAE9DE"/>
    <w:lvl w:ilvl="0" w:tplc="334650F2">
      <w:start w:val="1"/>
      <w:numFmt w:val="decimal"/>
      <w:lvlText w:val="%1)"/>
      <w:lvlJc w:val="left"/>
      <w:pPr>
        <w:ind w:left="1077" w:hanging="360"/>
      </w:pPr>
      <w:rPr>
        <w:b w:val="0"/>
        <w:bCs w:val="0"/>
      </w:rPr>
    </w:lvl>
    <w:lvl w:ilvl="1" w:tplc="334650F2">
      <w:start w:val="1"/>
      <w:numFmt w:val="decimal"/>
      <w:lvlText w:val="%2)"/>
      <w:lvlJc w:val="left"/>
      <w:pPr>
        <w:ind w:left="1797" w:hanging="360"/>
      </w:pPr>
      <w:rPr>
        <w:b w:val="0"/>
        <w:bCs w:val="0"/>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 w15:restartNumberingAfterBreak="0">
    <w:nsid w:val="0CDD3AA6"/>
    <w:multiLevelType w:val="multilevel"/>
    <w:tmpl w:val="6B2607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925391"/>
    <w:multiLevelType w:val="hybridMultilevel"/>
    <w:tmpl w:val="53D4779A"/>
    <w:lvl w:ilvl="0" w:tplc="BEA8B402">
      <w:start w:val="1"/>
      <w:numFmt w:val="bullet"/>
      <w:lvlText w:val=""/>
      <w:lvlJc w:val="left"/>
      <w:pPr>
        <w:ind w:left="2000" w:hanging="360"/>
      </w:pPr>
      <w:rPr>
        <w:rFonts w:ascii="Symbol" w:hAnsi="Symbol"/>
      </w:rPr>
    </w:lvl>
    <w:lvl w:ilvl="1" w:tplc="5ECE98E4">
      <w:start w:val="1"/>
      <w:numFmt w:val="bullet"/>
      <w:lvlText w:val=""/>
      <w:lvlJc w:val="left"/>
      <w:pPr>
        <w:ind w:left="2000" w:hanging="360"/>
      </w:pPr>
      <w:rPr>
        <w:rFonts w:ascii="Symbol" w:hAnsi="Symbol"/>
      </w:rPr>
    </w:lvl>
    <w:lvl w:ilvl="2" w:tplc="F9E8EB02">
      <w:start w:val="1"/>
      <w:numFmt w:val="bullet"/>
      <w:lvlText w:val=""/>
      <w:lvlJc w:val="left"/>
      <w:pPr>
        <w:ind w:left="2000" w:hanging="360"/>
      </w:pPr>
      <w:rPr>
        <w:rFonts w:ascii="Symbol" w:hAnsi="Symbol"/>
      </w:rPr>
    </w:lvl>
    <w:lvl w:ilvl="3" w:tplc="627830EA">
      <w:start w:val="1"/>
      <w:numFmt w:val="bullet"/>
      <w:lvlText w:val=""/>
      <w:lvlJc w:val="left"/>
      <w:pPr>
        <w:ind w:left="2000" w:hanging="360"/>
      </w:pPr>
      <w:rPr>
        <w:rFonts w:ascii="Symbol" w:hAnsi="Symbol"/>
      </w:rPr>
    </w:lvl>
    <w:lvl w:ilvl="4" w:tplc="D1BE23C8">
      <w:start w:val="1"/>
      <w:numFmt w:val="bullet"/>
      <w:lvlText w:val=""/>
      <w:lvlJc w:val="left"/>
      <w:pPr>
        <w:ind w:left="2000" w:hanging="360"/>
      </w:pPr>
      <w:rPr>
        <w:rFonts w:ascii="Symbol" w:hAnsi="Symbol"/>
      </w:rPr>
    </w:lvl>
    <w:lvl w:ilvl="5" w:tplc="33DC0F06">
      <w:start w:val="1"/>
      <w:numFmt w:val="bullet"/>
      <w:lvlText w:val=""/>
      <w:lvlJc w:val="left"/>
      <w:pPr>
        <w:ind w:left="2000" w:hanging="360"/>
      </w:pPr>
      <w:rPr>
        <w:rFonts w:ascii="Symbol" w:hAnsi="Symbol"/>
      </w:rPr>
    </w:lvl>
    <w:lvl w:ilvl="6" w:tplc="D73CD74E">
      <w:start w:val="1"/>
      <w:numFmt w:val="bullet"/>
      <w:lvlText w:val=""/>
      <w:lvlJc w:val="left"/>
      <w:pPr>
        <w:ind w:left="2000" w:hanging="360"/>
      </w:pPr>
      <w:rPr>
        <w:rFonts w:ascii="Symbol" w:hAnsi="Symbol"/>
      </w:rPr>
    </w:lvl>
    <w:lvl w:ilvl="7" w:tplc="4E56BC70">
      <w:start w:val="1"/>
      <w:numFmt w:val="bullet"/>
      <w:lvlText w:val=""/>
      <w:lvlJc w:val="left"/>
      <w:pPr>
        <w:ind w:left="2000" w:hanging="360"/>
      </w:pPr>
      <w:rPr>
        <w:rFonts w:ascii="Symbol" w:hAnsi="Symbol"/>
      </w:rPr>
    </w:lvl>
    <w:lvl w:ilvl="8" w:tplc="B6B83880">
      <w:start w:val="1"/>
      <w:numFmt w:val="bullet"/>
      <w:lvlText w:val=""/>
      <w:lvlJc w:val="left"/>
      <w:pPr>
        <w:ind w:left="2000" w:hanging="360"/>
      </w:pPr>
      <w:rPr>
        <w:rFonts w:ascii="Symbol" w:hAnsi="Symbol"/>
      </w:rPr>
    </w:lvl>
  </w:abstractNum>
  <w:abstractNum w:abstractNumId="8" w15:restartNumberingAfterBreak="0">
    <w:nsid w:val="106A5BC2"/>
    <w:multiLevelType w:val="multilevel"/>
    <w:tmpl w:val="F5F665CA"/>
    <w:lvl w:ilvl="0">
      <w:start w:val="1"/>
      <w:numFmt w:val="lowerLetter"/>
      <w:lvlText w:val="%1)"/>
      <w:lvlJc w:val="left"/>
      <w:pPr>
        <w:ind w:left="1792" w:hanging="360"/>
      </w:pPr>
    </w:lvl>
    <w:lvl w:ilvl="1">
      <w:start w:val="1"/>
      <w:numFmt w:val="lowerLetter"/>
      <w:lvlText w:val="%2."/>
      <w:lvlJc w:val="left"/>
      <w:pPr>
        <w:ind w:left="2512" w:hanging="360"/>
      </w:pPr>
    </w:lvl>
    <w:lvl w:ilvl="2">
      <w:start w:val="1"/>
      <w:numFmt w:val="lowerRoman"/>
      <w:lvlText w:val="%3."/>
      <w:lvlJc w:val="right"/>
      <w:pPr>
        <w:ind w:left="3232" w:hanging="180"/>
      </w:pPr>
    </w:lvl>
    <w:lvl w:ilvl="3">
      <w:start w:val="1"/>
      <w:numFmt w:val="decimal"/>
      <w:lvlText w:val="%4."/>
      <w:lvlJc w:val="left"/>
      <w:pPr>
        <w:ind w:left="3952" w:hanging="360"/>
      </w:pPr>
    </w:lvl>
    <w:lvl w:ilvl="4">
      <w:start w:val="1"/>
      <w:numFmt w:val="lowerLetter"/>
      <w:lvlText w:val="%5."/>
      <w:lvlJc w:val="left"/>
      <w:pPr>
        <w:ind w:left="4672" w:hanging="360"/>
      </w:pPr>
    </w:lvl>
    <w:lvl w:ilvl="5">
      <w:start w:val="1"/>
      <w:numFmt w:val="lowerRoman"/>
      <w:lvlText w:val="%6."/>
      <w:lvlJc w:val="right"/>
      <w:pPr>
        <w:ind w:left="5392" w:hanging="180"/>
      </w:pPr>
    </w:lvl>
    <w:lvl w:ilvl="6">
      <w:start w:val="1"/>
      <w:numFmt w:val="decimal"/>
      <w:lvlText w:val="%7."/>
      <w:lvlJc w:val="left"/>
      <w:pPr>
        <w:ind w:left="6112" w:hanging="360"/>
      </w:pPr>
    </w:lvl>
    <w:lvl w:ilvl="7">
      <w:start w:val="1"/>
      <w:numFmt w:val="lowerLetter"/>
      <w:lvlText w:val="%8."/>
      <w:lvlJc w:val="left"/>
      <w:pPr>
        <w:ind w:left="6832" w:hanging="360"/>
      </w:pPr>
    </w:lvl>
    <w:lvl w:ilvl="8">
      <w:start w:val="1"/>
      <w:numFmt w:val="lowerRoman"/>
      <w:lvlText w:val="%9."/>
      <w:lvlJc w:val="right"/>
      <w:pPr>
        <w:ind w:left="7552" w:hanging="180"/>
      </w:pPr>
    </w:lvl>
  </w:abstractNum>
  <w:abstractNum w:abstractNumId="9" w15:restartNumberingAfterBreak="0">
    <w:nsid w:val="1A8925A5"/>
    <w:multiLevelType w:val="hybridMultilevel"/>
    <w:tmpl w:val="D8048DC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B9B498C"/>
    <w:multiLevelType w:val="hybridMultilevel"/>
    <w:tmpl w:val="A664F70E"/>
    <w:lvl w:ilvl="0" w:tplc="0415000F">
      <w:start w:val="1"/>
      <w:numFmt w:val="decimal"/>
      <w:lvlText w:val="%1."/>
      <w:lvlJc w:val="left"/>
      <w:pPr>
        <w:ind w:left="360" w:hanging="360"/>
      </w:pPr>
    </w:lvl>
    <w:lvl w:ilvl="1" w:tplc="55C00EB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CDD03A4"/>
    <w:multiLevelType w:val="hybridMultilevel"/>
    <w:tmpl w:val="C93C8B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452641"/>
    <w:multiLevelType w:val="multilevel"/>
    <w:tmpl w:val="A80C59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8366C4"/>
    <w:multiLevelType w:val="multilevel"/>
    <w:tmpl w:val="72DCBB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6B755E"/>
    <w:multiLevelType w:val="hybridMultilevel"/>
    <w:tmpl w:val="F072C6D2"/>
    <w:lvl w:ilvl="0" w:tplc="334650F2">
      <w:start w:val="1"/>
      <w:numFmt w:val="decimal"/>
      <w:lvlText w:val="%1)"/>
      <w:lvlJc w:val="left"/>
      <w:pPr>
        <w:ind w:left="717" w:hanging="360"/>
      </w:pPr>
      <w:rPr>
        <w:b w:val="0"/>
        <w:bCs w:val="0"/>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5" w15:restartNumberingAfterBreak="0">
    <w:nsid w:val="1F930CF7"/>
    <w:multiLevelType w:val="multilevel"/>
    <w:tmpl w:val="106C4D94"/>
    <w:lvl w:ilvl="0">
      <w:start w:val="1"/>
      <w:numFmt w:val="decimal"/>
      <w:lvlText w:val="%1."/>
      <w:lvlJc w:val="left"/>
      <w:pPr>
        <w:ind w:left="360" w:hanging="360"/>
      </w:pPr>
    </w:lvl>
    <w:lvl w:ilvl="1">
      <w:start w:val="1"/>
      <w:numFmt w:val="decimal"/>
      <w:lvlText w:val="%2)"/>
      <w:lvlJc w:val="left"/>
      <w:pPr>
        <w:ind w:left="1080" w:hanging="360"/>
      </w:pPr>
      <w:rPr>
        <w:b w:val="0"/>
        <w:bCs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FAD751B"/>
    <w:multiLevelType w:val="multilevel"/>
    <w:tmpl w:val="C630CDD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0F17B7C"/>
    <w:multiLevelType w:val="hybridMultilevel"/>
    <w:tmpl w:val="1D5A7BC8"/>
    <w:lvl w:ilvl="0" w:tplc="334650F2">
      <w:start w:val="1"/>
      <w:numFmt w:val="decimal"/>
      <w:lvlText w:val="%1)"/>
      <w:lvlJc w:val="left"/>
      <w:pPr>
        <w:ind w:left="717" w:hanging="360"/>
      </w:pPr>
      <w:rPr>
        <w:b w:val="0"/>
        <w:bCs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8" w15:restartNumberingAfterBreak="0">
    <w:nsid w:val="21EC1558"/>
    <w:multiLevelType w:val="multilevel"/>
    <w:tmpl w:val="182837C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32C1889"/>
    <w:multiLevelType w:val="multilevel"/>
    <w:tmpl w:val="C7AA746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4297A31"/>
    <w:multiLevelType w:val="multilevel"/>
    <w:tmpl w:val="EA74F7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4963A71"/>
    <w:multiLevelType w:val="multilevel"/>
    <w:tmpl w:val="65A4AF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53E7DAA"/>
    <w:multiLevelType w:val="multilevel"/>
    <w:tmpl w:val="64209710"/>
    <w:lvl w:ilvl="0">
      <w:start w:val="1"/>
      <w:numFmt w:val="decimal"/>
      <w:pStyle w:val="Nagwek2"/>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7535AFF"/>
    <w:multiLevelType w:val="multilevel"/>
    <w:tmpl w:val="88406A32"/>
    <w:lvl w:ilvl="0">
      <w:start w:val="1"/>
      <w:numFmt w:val="bullet"/>
      <w:lvlText w:val="−"/>
      <w:lvlJc w:val="left"/>
      <w:pPr>
        <w:ind w:left="1080" w:hanging="360"/>
      </w:pPr>
      <w:rPr>
        <w:rFonts w:ascii="Noto Sans Symbols" w:eastAsia="Noto Sans Symbols" w:hAnsi="Noto Sans Symbols" w:cs="Noto Sans Symbols"/>
        <w:b w:val="0"/>
      </w:rPr>
    </w:lvl>
    <w:lvl w:ilvl="1">
      <w:start w:va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27D265C0"/>
    <w:multiLevelType w:val="hybridMultilevel"/>
    <w:tmpl w:val="CF7AF4EC"/>
    <w:lvl w:ilvl="0" w:tplc="FFFFFFFF">
      <w:start w:val="1"/>
      <w:numFmt w:val="lowerLetter"/>
      <w:lvlText w:val="%1)"/>
      <w:lvlJc w:val="left"/>
      <w:pPr>
        <w:ind w:left="717" w:hanging="360"/>
      </w:p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5" w15:restartNumberingAfterBreak="0">
    <w:nsid w:val="29223AEE"/>
    <w:multiLevelType w:val="multilevel"/>
    <w:tmpl w:val="D31C50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344571E8"/>
    <w:multiLevelType w:val="multilevel"/>
    <w:tmpl w:val="52143A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385C5C93"/>
    <w:multiLevelType w:val="hybridMultilevel"/>
    <w:tmpl w:val="8D1E51CA"/>
    <w:lvl w:ilvl="0" w:tplc="334650F2">
      <w:start w:val="1"/>
      <w:numFmt w:val="decimal"/>
      <w:lvlText w:val="%1)"/>
      <w:lvlJc w:val="left"/>
      <w:pPr>
        <w:ind w:left="501" w:hanging="360"/>
      </w:pPr>
      <w:rPr>
        <w:b w:val="0"/>
        <w:bCs w:val="0"/>
      </w:rPr>
    </w:lvl>
    <w:lvl w:ilvl="1" w:tplc="04150019">
      <w:start w:val="1"/>
      <w:numFmt w:val="lowerLetter"/>
      <w:lvlText w:val="%2."/>
      <w:lvlJc w:val="left"/>
      <w:pPr>
        <w:ind w:left="1221" w:hanging="360"/>
      </w:pPr>
    </w:lvl>
    <w:lvl w:ilvl="2" w:tplc="0415001B">
      <w:start w:val="1"/>
      <w:numFmt w:val="lowerRoman"/>
      <w:lvlText w:val="%3."/>
      <w:lvlJc w:val="right"/>
      <w:pPr>
        <w:ind w:left="1941" w:hanging="180"/>
      </w:pPr>
    </w:lvl>
    <w:lvl w:ilvl="3" w:tplc="0415000F">
      <w:start w:val="1"/>
      <w:numFmt w:val="decimal"/>
      <w:lvlText w:val="%4."/>
      <w:lvlJc w:val="left"/>
      <w:pPr>
        <w:ind w:left="2661" w:hanging="360"/>
      </w:pPr>
    </w:lvl>
    <w:lvl w:ilvl="4" w:tplc="04150019">
      <w:start w:val="1"/>
      <w:numFmt w:val="lowerLetter"/>
      <w:lvlText w:val="%5."/>
      <w:lvlJc w:val="left"/>
      <w:pPr>
        <w:ind w:left="3381" w:hanging="360"/>
      </w:pPr>
    </w:lvl>
    <w:lvl w:ilvl="5" w:tplc="0415001B">
      <w:start w:val="1"/>
      <w:numFmt w:val="lowerRoman"/>
      <w:lvlText w:val="%6."/>
      <w:lvlJc w:val="right"/>
      <w:pPr>
        <w:ind w:left="4101" w:hanging="180"/>
      </w:pPr>
    </w:lvl>
    <w:lvl w:ilvl="6" w:tplc="0415000F">
      <w:start w:val="1"/>
      <w:numFmt w:val="decimal"/>
      <w:lvlText w:val="%7."/>
      <w:lvlJc w:val="left"/>
      <w:pPr>
        <w:ind w:left="4821" w:hanging="360"/>
      </w:pPr>
    </w:lvl>
    <w:lvl w:ilvl="7" w:tplc="04150019">
      <w:start w:val="1"/>
      <w:numFmt w:val="lowerLetter"/>
      <w:lvlText w:val="%8."/>
      <w:lvlJc w:val="left"/>
      <w:pPr>
        <w:ind w:left="5541" w:hanging="360"/>
      </w:pPr>
    </w:lvl>
    <w:lvl w:ilvl="8" w:tplc="0415001B">
      <w:start w:val="1"/>
      <w:numFmt w:val="lowerRoman"/>
      <w:lvlText w:val="%9."/>
      <w:lvlJc w:val="right"/>
      <w:pPr>
        <w:ind w:left="6261" w:hanging="180"/>
      </w:pPr>
    </w:lvl>
  </w:abstractNum>
  <w:abstractNum w:abstractNumId="28" w15:restartNumberingAfterBreak="0">
    <w:nsid w:val="39D55E04"/>
    <w:multiLevelType w:val="hybridMultilevel"/>
    <w:tmpl w:val="F9E693DA"/>
    <w:lvl w:ilvl="0" w:tplc="334650F2">
      <w:start w:val="1"/>
      <w:numFmt w:val="decimal"/>
      <w:lvlText w:val="%1)"/>
      <w:lvlJc w:val="left"/>
      <w:pPr>
        <w:ind w:left="717" w:hanging="360"/>
      </w:pPr>
      <w:rPr>
        <w:b w:val="0"/>
        <w:bCs w:val="0"/>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9" w15:restartNumberingAfterBreak="0">
    <w:nsid w:val="3E7D13E5"/>
    <w:multiLevelType w:val="hybridMultilevel"/>
    <w:tmpl w:val="81AC4A82"/>
    <w:lvl w:ilvl="0" w:tplc="17D0CA62">
      <w:start w:val="1"/>
      <w:numFmt w:val="decimal"/>
      <w:lvlText w:val="%1)"/>
      <w:lvlJc w:val="left"/>
      <w:pPr>
        <w:ind w:left="1560" w:hanging="360"/>
      </w:pPr>
    </w:lvl>
    <w:lvl w:ilvl="1" w:tplc="C1125970">
      <w:start w:val="1"/>
      <w:numFmt w:val="lowerLetter"/>
      <w:lvlText w:val="%2."/>
      <w:lvlJc w:val="left"/>
      <w:pPr>
        <w:ind w:left="1560" w:hanging="360"/>
      </w:pPr>
    </w:lvl>
    <w:lvl w:ilvl="2" w:tplc="252448AC">
      <w:start w:val="1"/>
      <w:numFmt w:val="decimal"/>
      <w:lvlText w:val="%3)"/>
      <w:lvlJc w:val="left"/>
      <w:pPr>
        <w:ind w:left="1560" w:hanging="360"/>
      </w:pPr>
    </w:lvl>
    <w:lvl w:ilvl="3" w:tplc="6672C2F6">
      <w:start w:val="1"/>
      <w:numFmt w:val="decimal"/>
      <w:lvlText w:val="%4)"/>
      <w:lvlJc w:val="left"/>
      <w:pPr>
        <w:ind w:left="1560" w:hanging="360"/>
      </w:pPr>
    </w:lvl>
    <w:lvl w:ilvl="4" w:tplc="CEB0F332">
      <w:start w:val="1"/>
      <w:numFmt w:val="decimal"/>
      <w:lvlText w:val="%5)"/>
      <w:lvlJc w:val="left"/>
      <w:pPr>
        <w:ind w:left="1560" w:hanging="360"/>
      </w:pPr>
    </w:lvl>
    <w:lvl w:ilvl="5" w:tplc="6B8AE910">
      <w:start w:val="1"/>
      <w:numFmt w:val="decimal"/>
      <w:lvlText w:val="%6)"/>
      <w:lvlJc w:val="left"/>
      <w:pPr>
        <w:ind w:left="1560" w:hanging="360"/>
      </w:pPr>
    </w:lvl>
    <w:lvl w:ilvl="6" w:tplc="C5E4467A">
      <w:start w:val="1"/>
      <w:numFmt w:val="decimal"/>
      <w:lvlText w:val="%7)"/>
      <w:lvlJc w:val="left"/>
      <w:pPr>
        <w:ind w:left="1560" w:hanging="360"/>
      </w:pPr>
    </w:lvl>
    <w:lvl w:ilvl="7" w:tplc="32F8C7E8">
      <w:start w:val="1"/>
      <w:numFmt w:val="decimal"/>
      <w:lvlText w:val="%8)"/>
      <w:lvlJc w:val="left"/>
      <w:pPr>
        <w:ind w:left="1560" w:hanging="360"/>
      </w:pPr>
    </w:lvl>
    <w:lvl w:ilvl="8" w:tplc="C108F4CC">
      <w:start w:val="1"/>
      <w:numFmt w:val="decimal"/>
      <w:lvlText w:val="%9)"/>
      <w:lvlJc w:val="left"/>
      <w:pPr>
        <w:ind w:left="1560" w:hanging="360"/>
      </w:pPr>
    </w:lvl>
  </w:abstractNum>
  <w:abstractNum w:abstractNumId="30" w15:restartNumberingAfterBreak="0">
    <w:nsid w:val="419B2082"/>
    <w:multiLevelType w:val="hybridMultilevel"/>
    <w:tmpl w:val="CB064AD4"/>
    <w:lvl w:ilvl="0" w:tplc="F95AB510">
      <w:start w:val="1"/>
      <w:numFmt w:val="lowerLetter"/>
      <w:lvlText w:val="%1)"/>
      <w:lvlJc w:val="left"/>
      <w:pPr>
        <w:ind w:left="1640" w:hanging="360"/>
      </w:pPr>
    </w:lvl>
    <w:lvl w:ilvl="1" w:tplc="CB38AAB2">
      <w:start w:val="1"/>
      <w:numFmt w:val="lowerLetter"/>
      <w:lvlText w:val="%2)"/>
      <w:lvlJc w:val="left"/>
      <w:pPr>
        <w:ind w:left="1640" w:hanging="360"/>
      </w:pPr>
    </w:lvl>
    <w:lvl w:ilvl="2" w:tplc="EE3062A0">
      <w:start w:val="1"/>
      <w:numFmt w:val="lowerLetter"/>
      <w:lvlText w:val="%3)"/>
      <w:lvlJc w:val="left"/>
      <w:pPr>
        <w:ind w:left="1640" w:hanging="360"/>
      </w:pPr>
    </w:lvl>
    <w:lvl w:ilvl="3" w:tplc="144283D6">
      <w:start w:val="1"/>
      <w:numFmt w:val="lowerLetter"/>
      <w:lvlText w:val="%4)"/>
      <w:lvlJc w:val="left"/>
      <w:pPr>
        <w:ind w:left="1640" w:hanging="360"/>
      </w:pPr>
    </w:lvl>
    <w:lvl w:ilvl="4" w:tplc="3D58ABF6">
      <w:start w:val="1"/>
      <w:numFmt w:val="lowerLetter"/>
      <w:lvlText w:val="%5)"/>
      <w:lvlJc w:val="left"/>
      <w:pPr>
        <w:ind w:left="1640" w:hanging="360"/>
      </w:pPr>
    </w:lvl>
    <w:lvl w:ilvl="5" w:tplc="84D20E24">
      <w:start w:val="1"/>
      <w:numFmt w:val="lowerLetter"/>
      <w:lvlText w:val="%6)"/>
      <w:lvlJc w:val="left"/>
      <w:pPr>
        <w:ind w:left="1640" w:hanging="360"/>
      </w:pPr>
    </w:lvl>
    <w:lvl w:ilvl="6" w:tplc="FBC41B30">
      <w:start w:val="1"/>
      <w:numFmt w:val="lowerLetter"/>
      <w:lvlText w:val="%7)"/>
      <w:lvlJc w:val="left"/>
      <w:pPr>
        <w:ind w:left="1640" w:hanging="360"/>
      </w:pPr>
    </w:lvl>
    <w:lvl w:ilvl="7" w:tplc="764A8BA0">
      <w:start w:val="1"/>
      <w:numFmt w:val="lowerLetter"/>
      <w:lvlText w:val="%8)"/>
      <w:lvlJc w:val="left"/>
      <w:pPr>
        <w:ind w:left="1640" w:hanging="360"/>
      </w:pPr>
    </w:lvl>
    <w:lvl w:ilvl="8" w:tplc="1444C9B4">
      <w:start w:val="1"/>
      <w:numFmt w:val="lowerLetter"/>
      <w:lvlText w:val="%9)"/>
      <w:lvlJc w:val="left"/>
      <w:pPr>
        <w:ind w:left="1640" w:hanging="360"/>
      </w:pPr>
    </w:lvl>
  </w:abstractNum>
  <w:abstractNum w:abstractNumId="31" w15:restartNumberingAfterBreak="0">
    <w:nsid w:val="44B771ED"/>
    <w:multiLevelType w:val="multilevel"/>
    <w:tmpl w:val="DB3AF7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56F69BA"/>
    <w:multiLevelType w:val="multilevel"/>
    <w:tmpl w:val="BFBC0C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46282B63"/>
    <w:multiLevelType w:val="multilevel"/>
    <w:tmpl w:val="75CEF2C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15:restartNumberingAfterBreak="0">
    <w:nsid w:val="465B5808"/>
    <w:multiLevelType w:val="multilevel"/>
    <w:tmpl w:val="F65CB3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9F3426C"/>
    <w:multiLevelType w:val="multilevel"/>
    <w:tmpl w:val="D070F4B0"/>
    <w:lvl w:ilvl="0">
      <w:start w:val="1"/>
      <w:numFmt w:val="decimal"/>
      <w:lvlText w:val="%1)"/>
      <w:lvlJc w:val="left"/>
      <w:pPr>
        <w:ind w:left="717" w:hanging="360"/>
      </w:pPr>
      <w:rPr>
        <w:b w:val="0"/>
        <w:bCs w:val="0"/>
      </w:rPr>
    </w:lvl>
    <w:lvl w:ilvl="1">
      <w:start w:val="1"/>
      <w:numFmt w:val="decimal"/>
      <w:lvlText w:val="%2)"/>
      <w:lvlJc w:val="left"/>
      <w:pPr>
        <w:ind w:left="1437" w:hanging="360"/>
      </w:pPr>
      <w:rPr>
        <w:b w:val="0"/>
        <w:bCs w:val="0"/>
      </w:r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36" w15:restartNumberingAfterBreak="0">
    <w:nsid w:val="4ABE218A"/>
    <w:multiLevelType w:val="hybridMultilevel"/>
    <w:tmpl w:val="ABB27F0E"/>
    <w:lvl w:ilvl="0" w:tplc="334650F2">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D14470D"/>
    <w:multiLevelType w:val="multilevel"/>
    <w:tmpl w:val="7B22634C"/>
    <w:lvl w:ilvl="0">
      <w:start w:val="1"/>
      <w:numFmt w:val="decimal"/>
      <w:lvlText w:val="%1)"/>
      <w:lvlJc w:val="left"/>
      <w:pPr>
        <w:ind w:left="1800" w:hanging="360"/>
      </w:pPr>
      <w:rPr>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4050" w:hanging="450"/>
      </w:pPr>
      <w:rPr>
        <w:rFonts w:ascii="Trebuchet MS" w:eastAsia="Trebuchet MS" w:hAnsi="Trebuchet MS" w:cs="Trebuchet MS"/>
      </w:r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8" w15:restartNumberingAfterBreak="0">
    <w:nsid w:val="4F0C3A5C"/>
    <w:multiLevelType w:val="hybridMultilevel"/>
    <w:tmpl w:val="5CDCD514"/>
    <w:lvl w:ilvl="0" w:tplc="F91897B0">
      <w:start w:val="1"/>
      <w:numFmt w:val="decimal"/>
      <w:lvlText w:val="%1."/>
      <w:lvlJc w:val="left"/>
      <w:pPr>
        <w:ind w:left="1142" w:firstLine="0"/>
      </w:pPr>
      <w:rPr>
        <w:rFonts w:ascii="Arial" w:eastAsia="Arial" w:hAnsi="Arial" w:cs="Arial" w:hint="default"/>
        <w:b w:val="0"/>
        <w:i w:val="0"/>
        <w:iCs/>
        <w:strike w:val="0"/>
        <w:dstrike w:val="0"/>
        <w:color w:val="000000"/>
        <w:sz w:val="22"/>
        <w:szCs w:val="22"/>
        <w:u w:val="none" w:color="000000"/>
        <w:effect w:val="none"/>
        <w:bdr w:val="none" w:sz="0" w:space="0" w:color="auto" w:frame="1"/>
        <w:vertAlign w:val="baseline"/>
      </w:rPr>
    </w:lvl>
    <w:lvl w:ilvl="1" w:tplc="F118D684">
      <w:start w:val="1"/>
      <w:numFmt w:val="lowerLetter"/>
      <w:lvlText w:val="%2"/>
      <w:lvlJc w:val="left"/>
      <w:pPr>
        <w:ind w:left="1122" w:firstLine="0"/>
      </w:pPr>
      <w:rPr>
        <w:rFonts w:ascii="Arial" w:eastAsia="Arial" w:hAnsi="Arial" w:cs="Arial"/>
        <w:b w:val="0"/>
        <w:i/>
        <w:iCs/>
        <w:strike w:val="0"/>
        <w:dstrike w:val="0"/>
        <w:color w:val="000000"/>
        <w:sz w:val="22"/>
        <w:szCs w:val="22"/>
        <w:u w:val="none" w:color="000000"/>
        <w:effect w:val="none"/>
        <w:bdr w:val="none" w:sz="0" w:space="0" w:color="auto" w:frame="1"/>
        <w:vertAlign w:val="baseline"/>
      </w:rPr>
    </w:lvl>
    <w:lvl w:ilvl="2" w:tplc="3B129120">
      <w:start w:val="1"/>
      <w:numFmt w:val="lowerRoman"/>
      <w:lvlText w:val="%3"/>
      <w:lvlJc w:val="left"/>
      <w:pPr>
        <w:ind w:left="1842" w:firstLine="0"/>
      </w:pPr>
      <w:rPr>
        <w:rFonts w:ascii="Arial" w:eastAsia="Arial" w:hAnsi="Arial" w:cs="Arial"/>
        <w:b w:val="0"/>
        <w:i/>
        <w:iCs/>
        <w:strike w:val="0"/>
        <w:dstrike w:val="0"/>
        <w:color w:val="000000"/>
        <w:sz w:val="22"/>
        <w:szCs w:val="22"/>
        <w:u w:val="none" w:color="000000"/>
        <w:effect w:val="none"/>
        <w:bdr w:val="none" w:sz="0" w:space="0" w:color="auto" w:frame="1"/>
        <w:vertAlign w:val="baseline"/>
      </w:rPr>
    </w:lvl>
    <w:lvl w:ilvl="3" w:tplc="15629482">
      <w:start w:val="1"/>
      <w:numFmt w:val="decimal"/>
      <w:lvlText w:val="%4"/>
      <w:lvlJc w:val="left"/>
      <w:pPr>
        <w:ind w:left="2562" w:firstLine="0"/>
      </w:pPr>
      <w:rPr>
        <w:rFonts w:ascii="Arial" w:eastAsia="Arial" w:hAnsi="Arial" w:cs="Arial"/>
        <w:b w:val="0"/>
        <w:i/>
        <w:iCs/>
        <w:strike w:val="0"/>
        <w:dstrike w:val="0"/>
        <w:color w:val="000000"/>
        <w:sz w:val="22"/>
        <w:szCs w:val="22"/>
        <w:u w:val="none" w:color="000000"/>
        <w:effect w:val="none"/>
        <w:bdr w:val="none" w:sz="0" w:space="0" w:color="auto" w:frame="1"/>
        <w:vertAlign w:val="baseline"/>
      </w:rPr>
    </w:lvl>
    <w:lvl w:ilvl="4" w:tplc="C99E5298">
      <w:start w:val="1"/>
      <w:numFmt w:val="lowerLetter"/>
      <w:lvlText w:val="%5"/>
      <w:lvlJc w:val="left"/>
      <w:pPr>
        <w:ind w:left="3282" w:firstLine="0"/>
      </w:pPr>
      <w:rPr>
        <w:rFonts w:ascii="Arial" w:eastAsia="Arial" w:hAnsi="Arial" w:cs="Arial"/>
        <w:b w:val="0"/>
        <w:i/>
        <w:iCs/>
        <w:strike w:val="0"/>
        <w:dstrike w:val="0"/>
        <w:color w:val="000000"/>
        <w:sz w:val="22"/>
        <w:szCs w:val="22"/>
        <w:u w:val="none" w:color="000000"/>
        <w:effect w:val="none"/>
        <w:bdr w:val="none" w:sz="0" w:space="0" w:color="auto" w:frame="1"/>
        <w:vertAlign w:val="baseline"/>
      </w:rPr>
    </w:lvl>
    <w:lvl w:ilvl="5" w:tplc="F466AFB8">
      <w:start w:val="1"/>
      <w:numFmt w:val="lowerRoman"/>
      <w:lvlText w:val="%6"/>
      <w:lvlJc w:val="left"/>
      <w:pPr>
        <w:ind w:left="4002" w:firstLine="0"/>
      </w:pPr>
      <w:rPr>
        <w:rFonts w:ascii="Arial" w:eastAsia="Arial" w:hAnsi="Arial" w:cs="Arial"/>
        <w:b w:val="0"/>
        <w:i/>
        <w:iCs/>
        <w:strike w:val="0"/>
        <w:dstrike w:val="0"/>
        <w:color w:val="000000"/>
        <w:sz w:val="22"/>
        <w:szCs w:val="22"/>
        <w:u w:val="none" w:color="000000"/>
        <w:effect w:val="none"/>
        <w:bdr w:val="none" w:sz="0" w:space="0" w:color="auto" w:frame="1"/>
        <w:vertAlign w:val="baseline"/>
      </w:rPr>
    </w:lvl>
    <w:lvl w:ilvl="6" w:tplc="C2303E02">
      <w:start w:val="1"/>
      <w:numFmt w:val="decimal"/>
      <w:lvlText w:val="%7"/>
      <w:lvlJc w:val="left"/>
      <w:pPr>
        <w:ind w:left="4722" w:firstLine="0"/>
      </w:pPr>
      <w:rPr>
        <w:rFonts w:ascii="Arial" w:eastAsia="Arial" w:hAnsi="Arial" w:cs="Arial"/>
        <w:b w:val="0"/>
        <w:i/>
        <w:iCs/>
        <w:strike w:val="0"/>
        <w:dstrike w:val="0"/>
        <w:color w:val="000000"/>
        <w:sz w:val="22"/>
        <w:szCs w:val="22"/>
        <w:u w:val="none" w:color="000000"/>
        <w:effect w:val="none"/>
        <w:bdr w:val="none" w:sz="0" w:space="0" w:color="auto" w:frame="1"/>
        <w:vertAlign w:val="baseline"/>
      </w:rPr>
    </w:lvl>
    <w:lvl w:ilvl="7" w:tplc="5052EFB4">
      <w:start w:val="1"/>
      <w:numFmt w:val="lowerLetter"/>
      <w:lvlText w:val="%8"/>
      <w:lvlJc w:val="left"/>
      <w:pPr>
        <w:ind w:left="5442" w:firstLine="0"/>
      </w:pPr>
      <w:rPr>
        <w:rFonts w:ascii="Arial" w:eastAsia="Arial" w:hAnsi="Arial" w:cs="Arial"/>
        <w:b w:val="0"/>
        <w:i/>
        <w:iCs/>
        <w:strike w:val="0"/>
        <w:dstrike w:val="0"/>
        <w:color w:val="000000"/>
        <w:sz w:val="22"/>
        <w:szCs w:val="22"/>
        <w:u w:val="none" w:color="000000"/>
        <w:effect w:val="none"/>
        <w:bdr w:val="none" w:sz="0" w:space="0" w:color="auto" w:frame="1"/>
        <w:vertAlign w:val="baseline"/>
      </w:rPr>
    </w:lvl>
    <w:lvl w:ilvl="8" w:tplc="58BEEF50">
      <w:start w:val="1"/>
      <w:numFmt w:val="lowerRoman"/>
      <w:lvlText w:val="%9"/>
      <w:lvlJc w:val="left"/>
      <w:pPr>
        <w:ind w:left="6162" w:firstLine="0"/>
      </w:pPr>
      <w:rPr>
        <w:rFonts w:ascii="Arial" w:eastAsia="Arial" w:hAnsi="Arial" w:cs="Arial"/>
        <w:b w:val="0"/>
        <w:i/>
        <w:iCs/>
        <w:strike w:val="0"/>
        <w:dstrike w:val="0"/>
        <w:color w:val="000000"/>
        <w:sz w:val="22"/>
        <w:szCs w:val="22"/>
        <w:u w:val="none" w:color="000000"/>
        <w:effect w:val="none"/>
        <w:bdr w:val="none" w:sz="0" w:space="0" w:color="auto" w:frame="1"/>
        <w:vertAlign w:val="baseline"/>
      </w:rPr>
    </w:lvl>
  </w:abstractNum>
  <w:abstractNum w:abstractNumId="39" w15:restartNumberingAfterBreak="0">
    <w:nsid w:val="544D666E"/>
    <w:multiLevelType w:val="hybridMultilevel"/>
    <w:tmpl w:val="90FC95FC"/>
    <w:lvl w:ilvl="0" w:tplc="334650F2">
      <w:start w:val="1"/>
      <w:numFmt w:val="decimal"/>
      <w:lvlText w:val="%1)"/>
      <w:lvlJc w:val="left"/>
      <w:pPr>
        <w:ind w:left="1077" w:hanging="360"/>
      </w:pPr>
      <w:rPr>
        <w:b w:val="0"/>
        <w:bCs w:val="0"/>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0" w15:restartNumberingAfterBreak="0">
    <w:nsid w:val="55403CA7"/>
    <w:multiLevelType w:val="multilevel"/>
    <w:tmpl w:val="24E6EDAC"/>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6DB49ED"/>
    <w:multiLevelType w:val="multilevel"/>
    <w:tmpl w:val="9042A890"/>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70F3558"/>
    <w:multiLevelType w:val="multilevel"/>
    <w:tmpl w:val="71006E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57C038A0"/>
    <w:multiLevelType w:val="multilevel"/>
    <w:tmpl w:val="1ACA2C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587B39CE"/>
    <w:multiLevelType w:val="multilevel"/>
    <w:tmpl w:val="864818E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591556A6"/>
    <w:multiLevelType w:val="hybridMultilevel"/>
    <w:tmpl w:val="DAD484B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9833DA9"/>
    <w:multiLevelType w:val="multilevel"/>
    <w:tmpl w:val="8104FB1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7" w15:restartNumberingAfterBreak="0">
    <w:nsid w:val="59C5220E"/>
    <w:multiLevelType w:val="multilevel"/>
    <w:tmpl w:val="6F2EB6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D030686"/>
    <w:multiLevelType w:val="multilevel"/>
    <w:tmpl w:val="C444EE8A"/>
    <w:lvl w:ilvl="0">
      <w:start w:val="1"/>
      <w:numFmt w:val="lowerLetter"/>
      <w:lvlText w:val="%1)"/>
      <w:lvlJc w:val="left"/>
      <w:pPr>
        <w:ind w:left="1080" w:hanging="360"/>
      </w:pPr>
      <w:rPr>
        <w:b w:val="0"/>
      </w:rPr>
    </w:lvl>
    <w:lvl w:ilvl="1">
      <w:start w:val="2"/>
      <w:numFmt w:val="bullet"/>
      <w:lvlText w:val="-"/>
      <w:lvlJc w:val="left"/>
      <w:pPr>
        <w:ind w:left="1800" w:hanging="360"/>
      </w:pPr>
      <w:rPr>
        <w:rFonts w:ascii="Arial" w:eastAsia="Arial" w:hAnsi="Arial" w:cs="Arial"/>
      </w:rPr>
    </w:lvl>
    <w:lvl w:ilvl="2">
      <w:start w:val="1"/>
      <w:numFmt w:val="decimal"/>
      <w:lvlText w:val="%3."/>
      <w:lvlJc w:val="left"/>
      <w:pPr>
        <w:ind w:left="2700" w:hanging="360"/>
      </w:pPr>
      <w:rPr>
        <w:b w:val="0"/>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5F256B82"/>
    <w:multiLevelType w:val="multilevel"/>
    <w:tmpl w:val="545CD31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60CE0CB3"/>
    <w:multiLevelType w:val="multilevel"/>
    <w:tmpl w:val="A88C882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48043EB"/>
    <w:multiLevelType w:val="hybridMultilevel"/>
    <w:tmpl w:val="B3E4B64E"/>
    <w:lvl w:ilvl="0" w:tplc="454A81F4">
      <w:start w:val="1"/>
      <w:numFmt w:val="decimal"/>
      <w:lvlText w:val="%1."/>
      <w:lvlJc w:val="left"/>
      <w:pPr>
        <w:ind w:left="41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511621A6">
      <w:start w:val="1"/>
      <w:numFmt w:val="lowerLetter"/>
      <w:lvlText w:val="%2"/>
      <w:lvlJc w:val="left"/>
      <w:pPr>
        <w:ind w:left="1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7074E0">
      <w:start w:val="1"/>
      <w:numFmt w:val="lowerRoman"/>
      <w:lvlText w:val="%3"/>
      <w:lvlJc w:val="left"/>
      <w:pPr>
        <w:ind w:left="1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A8EB3E">
      <w:start w:val="1"/>
      <w:numFmt w:val="decimal"/>
      <w:lvlText w:val="%4"/>
      <w:lvlJc w:val="left"/>
      <w:pPr>
        <w:ind w:left="2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3CBC8E">
      <w:start w:val="1"/>
      <w:numFmt w:val="lowerLetter"/>
      <w:lvlText w:val="%5"/>
      <w:lvlJc w:val="left"/>
      <w:pPr>
        <w:ind w:left="3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4C57AE">
      <w:start w:val="1"/>
      <w:numFmt w:val="lowerRoman"/>
      <w:lvlText w:val="%6"/>
      <w:lvlJc w:val="left"/>
      <w:pPr>
        <w:ind w:left="4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B96A1A2">
      <w:start w:val="1"/>
      <w:numFmt w:val="decimal"/>
      <w:lvlText w:val="%7"/>
      <w:lvlJc w:val="left"/>
      <w:pPr>
        <w:ind w:left="4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14B756">
      <w:start w:val="1"/>
      <w:numFmt w:val="lowerLetter"/>
      <w:lvlText w:val="%8"/>
      <w:lvlJc w:val="left"/>
      <w:pPr>
        <w:ind w:left="5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B4EFDE">
      <w:start w:val="1"/>
      <w:numFmt w:val="lowerRoman"/>
      <w:lvlText w:val="%9"/>
      <w:lvlJc w:val="left"/>
      <w:pPr>
        <w:ind w:left="6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64CA6C81"/>
    <w:multiLevelType w:val="multilevel"/>
    <w:tmpl w:val="9D16C41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4DF10C7"/>
    <w:multiLevelType w:val="hybridMultilevel"/>
    <w:tmpl w:val="AF8E730C"/>
    <w:lvl w:ilvl="0" w:tplc="334650F2">
      <w:start w:val="1"/>
      <w:numFmt w:val="decimal"/>
      <w:lvlText w:val="%1)"/>
      <w:lvlJc w:val="left"/>
      <w:pPr>
        <w:ind w:left="1080" w:hanging="360"/>
      </w:pPr>
      <w:rPr>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681D6604"/>
    <w:multiLevelType w:val="multilevel"/>
    <w:tmpl w:val="E67A6EEE"/>
    <w:lvl w:ilvl="0">
      <w:start w:val="1"/>
      <w:numFmt w:val="lowerLetter"/>
      <w:pStyle w:val="Nagwek1"/>
      <w:lvlText w:val="%1)"/>
      <w:lvlJc w:val="left"/>
      <w:pPr>
        <w:ind w:left="720" w:hanging="360"/>
      </w:pPr>
      <w:rPr>
        <w:b w:val="0"/>
      </w:rPr>
    </w:lvl>
    <w:lvl w:ilvl="1">
      <w:start w:val="1"/>
      <w:numFmt w:val="lowerLetter"/>
      <w:lvlText w:val="%2)"/>
      <w:lvlJc w:val="left"/>
      <w:pPr>
        <w:ind w:left="1440" w:hanging="360"/>
      </w:pPr>
    </w:lvl>
    <w:lvl w:ilvl="2">
      <w:start w:val="1"/>
      <w:numFmt w:val="lowerRoman"/>
      <w:pStyle w:val="Nagwek3"/>
      <w:lvlText w:val="%3."/>
      <w:lvlJc w:val="right"/>
      <w:pPr>
        <w:ind w:left="2160" w:hanging="180"/>
      </w:pPr>
    </w:lvl>
    <w:lvl w:ilvl="3">
      <w:start w:val="1"/>
      <w:numFmt w:val="decimal"/>
      <w:pStyle w:val="Nagwek4"/>
      <w:lvlText w:val="%4."/>
      <w:lvlJc w:val="left"/>
      <w:pPr>
        <w:ind w:left="2880" w:hanging="360"/>
      </w:pPr>
    </w:lvl>
    <w:lvl w:ilvl="4">
      <w:start w:val="1"/>
      <w:numFmt w:val="lowerLetter"/>
      <w:pStyle w:val="Nagwek5"/>
      <w:lvlText w:val="%5."/>
      <w:lvlJc w:val="left"/>
      <w:pPr>
        <w:ind w:left="3600" w:hanging="360"/>
      </w:pPr>
    </w:lvl>
    <w:lvl w:ilvl="5">
      <w:start w:val="1"/>
      <w:numFmt w:val="lowerRoman"/>
      <w:pStyle w:val="Nagwek6"/>
      <w:lvlText w:val="%6."/>
      <w:lvlJc w:val="right"/>
      <w:pPr>
        <w:ind w:left="4320" w:hanging="180"/>
      </w:pPr>
    </w:lvl>
    <w:lvl w:ilvl="6">
      <w:start w:val="1"/>
      <w:numFmt w:val="decimal"/>
      <w:lvlText w:val="%7."/>
      <w:lvlJc w:val="left"/>
      <w:pPr>
        <w:ind w:left="5040" w:hanging="360"/>
      </w:pPr>
    </w:lvl>
    <w:lvl w:ilvl="7">
      <w:start w:val="1"/>
      <w:numFmt w:val="lowerLetter"/>
      <w:pStyle w:val="Nagwek8"/>
      <w:lvlText w:val="%8."/>
      <w:lvlJc w:val="left"/>
      <w:pPr>
        <w:ind w:left="5760" w:hanging="360"/>
      </w:pPr>
    </w:lvl>
    <w:lvl w:ilvl="8">
      <w:start w:val="1"/>
      <w:numFmt w:val="lowerRoman"/>
      <w:pStyle w:val="Nagwek9"/>
      <w:lvlText w:val="%9."/>
      <w:lvlJc w:val="right"/>
      <w:pPr>
        <w:ind w:left="6480" w:hanging="180"/>
      </w:pPr>
    </w:lvl>
  </w:abstractNum>
  <w:abstractNum w:abstractNumId="55" w15:restartNumberingAfterBreak="0">
    <w:nsid w:val="682D4CB6"/>
    <w:multiLevelType w:val="multilevel"/>
    <w:tmpl w:val="5C1047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686B207C"/>
    <w:multiLevelType w:val="hybridMultilevel"/>
    <w:tmpl w:val="6B06371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6B8063C1"/>
    <w:multiLevelType w:val="multilevel"/>
    <w:tmpl w:val="8440FA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6B8E6FAA"/>
    <w:multiLevelType w:val="multilevel"/>
    <w:tmpl w:val="2E7CD3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DBA452D"/>
    <w:multiLevelType w:val="hybridMultilevel"/>
    <w:tmpl w:val="1A440E70"/>
    <w:lvl w:ilvl="0" w:tplc="334650F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E574EDD"/>
    <w:multiLevelType w:val="multilevel"/>
    <w:tmpl w:val="6CC06B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FEF7827"/>
    <w:multiLevelType w:val="hybridMultilevel"/>
    <w:tmpl w:val="86C6FEA6"/>
    <w:lvl w:ilvl="0" w:tplc="04150017">
      <w:start w:val="1"/>
      <w:numFmt w:val="lowerLetter"/>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2" w15:restartNumberingAfterBreak="0">
    <w:nsid w:val="700E1A33"/>
    <w:multiLevelType w:val="hybridMultilevel"/>
    <w:tmpl w:val="6B06371E"/>
    <w:lvl w:ilvl="0" w:tplc="FFFFFFFF">
      <w:start w:val="1"/>
      <w:numFmt w:val="lowerLetter"/>
      <w:lvlText w:val="%1)"/>
      <w:lvlJc w:val="left"/>
      <w:pPr>
        <w:ind w:left="717" w:hanging="360"/>
      </w:p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3" w15:restartNumberingAfterBreak="0">
    <w:nsid w:val="70716B11"/>
    <w:multiLevelType w:val="multilevel"/>
    <w:tmpl w:val="93140E2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15:restartNumberingAfterBreak="0">
    <w:nsid w:val="713C5D89"/>
    <w:multiLevelType w:val="multilevel"/>
    <w:tmpl w:val="1AF2FA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2480B05"/>
    <w:multiLevelType w:val="multilevel"/>
    <w:tmpl w:val="BDB20E16"/>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66" w15:restartNumberingAfterBreak="0">
    <w:nsid w:val="72F91DFD"/>
    <w:multiLevelType w:val="hybridMultilevel"/>
    <w:tmpl w:val="645EDAFA"/>
    <w:lvl w:ilvl="0" w:tplc="04150017">
      <w:start w:val="1"/>
      <w:numFmt w:val="lowerLetter"/>
      <w:lvlText w:val="%1)"/>
      <w:lvlJc w:val="left"/>
      <w:pPr>
        <w:ind w:left="1077" w:hanging="360"/>
      </w:pPr>
    </w:lvl>
    <w:lvl w:ilvl="1" w:tplc="04150017">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7" w15:restartNumberingAfterBreak="0">
    <w:nsid w:val="73A845E7"/>
    <w:multiLevelType w:val="hybridMultilevel"/>
    <w:tmpl w:val="CFB26E08"/>
    <w:lvl w:ilvl="0" w:tplc="334650F2">
      <w:start w:val="1"/>
      <w:numFmt w:val="decimal"/>
      <w:lvlText w:val="%1)"/>
      <w:lvlJc w:val="left"/>
      <w:pPr>
        <w:ind w:left="1080" w:hanging="360"/>
      </w:pPr>
      <w:rPr>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789533BF"/>
    <w:multiLevelType w:val="multilevel"/>
    <w:tmpl w:val="B66E5254"/>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47114125">
    <w:abstractNumId w:val="54"/>
  </w:num>
  <w:num w:numId="2" w16cid:durableId="1938979254">
    <w:abstractNumId w:val="0"/>
  </w:num>
  <w:num w:numId="3" w16cid:durableId="917792037">
    <w:abstractNumId w:val="44"/>
  </w:num>
  <w:num w:numId="4" w16cid:durableId="1223829634">
    <w:abstractNumId w:val="47"/>
  </w:num>
  <w:num w:numId="5" w16cid:durableId="792403518">
    <w:abstractNumId w:val="22"/>
  </w:num>
  <w:num w:numId="6" w16cid:durableId="178738028">
    <w:abstractNumId w:val="58"/>
  </w:num>
  <w:num w:numId="7" w16cid:durableId="2036274505">
    <w:abstractNumId w:val="21"/>
  </w:num>
  <w:num w:numId="8" w16cid:durableId="1144079003">
    <w:abstractNumId w:val="37"/>
  </w:num>
  <w:num w:numId="9" w16cid:durableId="1293243966">
    <w:abstractNumId w:val="65"/>
  </w:num>
  <w:num w:numId="10" w16cid:durableId="1986930266">
    <w:abstractNumId w:val="42"/>
  </w:num>
  <w:num w:numId="11" w16cid:durableId="1306357452">
    <w:abstractNumId w:val="43"/>
  </w:num>
  <w:num w:numId="12" w16cid:durableId="739064036">
    <w:abstractNumId w:val="12"/>
  </w:num>
  <w:num w:numId="13" w16cid:durableId="682123844">
    <w:abstractNumId w:val="25"/>
  </w:num>
  <w:num w:numId="14" w16cid:durableId="2063359831">
    <w:abstractNumId w:val="3"/>
  </w:num>
  <w:num w:numId="15" w16cid:durableId="1620331886">
    <w:abstractNumId w:val="68"/>
  </w:num>
  <w:num w:numId="16" w16cid:durableId="1108742519">
    <w:abstractNumId w:val="57"/>
  </w:num>
  <w:num w:numId="17" w16cid:durableId="773790743">
    <w:abstractNumId w:val="6"/>
  </w:num>
  <w:num w:numId="18" w16cid:durableId="1926457442">
    <w:abstractNumId w:val="8"/>
  </w:num>
  <w:num w:numId="19" w16cid:durableId="932399673">
    <w:abstractNumId w:val="23"/>
  </w:num>
  <w:num w:numId="20" w16cid:durableId="2002461904">
    <w:abstractNumId w:val="26"/>
  </w:num>
  <w:num w:numId="21" w16cid:durableId="233703020">
    <w:abstractNumId w:val="33"/>
  </w:num>
  <w:num w:numId="22" w16cid:durableId="1083645817">
    <w:abstractNumId w:val="13"/>
  </w:num>
  <w:num w:numId="23" w16cid:durableId="947809159">
    <w:abstractNumId w:val="34"/>
  </w:num>
  <w:num w:numId="24" w16cid:durableId="1647509586">
    <w:abstractNumId w:val="64"/>
  </w:num>
  <w:num w:numId="25" w16cid:durableId="827593095">
    <w:abstractNumId w:val="63"/>
  </w:num>
  <w:num w:numId="26" w16cid:durableId="1700011120">
    <w:abstractNumId w:val="48"/>
  </w:num>
  <w:num w:numId="27" w16cid:durableId="772897986">
    <w:abstractNumId w:val="46"/>
  </w:num>
  <w:num w:numId="28" w16cid:durableId="1286277054">
    <w:abstractNumId w:val="20"/>
  </w:num>
  <w:num w:numId="29" w16cid:durableId="626740152">
    <w:abstractNumId w:val="2"/>
  </w:num>
  <w:num w:numId="30" w16cid:durableId="1302494218">
    <w:abstractNumId w:val="16"/>
  </w:num>
  <w:num w:numId="31" w16cid:durableId="2025590175">
    <w:abstractNumId w:val="55"/>
  </w:num>
  <w:num w:numId="32" w16cid:durableId="1092244542">
    <w:abstractNumId w:val="60"/>
  </w:num>
  <w:num w:numId="33" w16cid:durableId="2123644979">
    <w:abstractNumId w:val="19"/>
  </w:num>
  <w:num w:numId="34" w16cid:durableId="132991187">
    <w:abstractNumId w:val="18"/>
  </w:num>
  <w:num w:numId="35" w16cid:durableId="1636059335">
    <w:abstractNumId w:val="32"/>
  </w:num>
  <w:num w:numId="36" w16cid:durableId="434908848">
    <w:abstractNumId w:val="49"/>
  </w:num>
  <w:num w:numId="37" w16cid:durableId="1957249916">
    <w:abstractNumId w:val="31"/>
  </w:num>
  <w:num w:numId="38" w16cid:durableId="509100737">
    <w:abstractNumId w:val="56"/>
  </w:num>
  <w:num w:numId="39" w16cid:durableId="1628049770">
    <w:abstractNumId w:val="11"/>
  </w:num>
  <w:num w:numId="40" w16cid:durableId="1966501151">
    <w:abstractNumId w:val="51"/>
  </w:num>
  <w:num w:numId="41" w16cid:durableId="1129854925">
    <w:abstractNumId w:val="24"/>
  </w:num>
  <w:num w:numId="42" w16cid:durableId="2124886129">
    <w:abstractNumId w:val="62"/>
  </w:num>
  <w:num w:numId="43" w16cid:durableId="18988520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51929389">
    <w:abstractNumId w:val="29"/>
  </w:num>
  <w:num w:numId="45" w16cid:durableId="1006444759">
    <w:abstractNumId w:val="30"/>
  </w:num>
  <w:num w:numId="46" w16cid:durableId="537354446">
    <w:abstractNumId w:val="7"/>
  </w:num>
  <w:num w:numId="47" w16cid:durableId="169105258">
    <w:abstractNumId w:val="10"/>
  </w:num>
  <w:num w:numId="48" w16cid:durableId="16397445">
    <w:abstractNumId w:val="39"/>
  </w:num>
  <w:num w:numId="49" w16cid:durableId="912928547">
    <w:abstractNumId w:val="5"/>
  </w:num>
  <w:num w:numId="50" w16cid:durableId="1143812985">
    <w:abstractNumId w:val="61"/>
  </w:num>
  <w:num w:numId="51" w16cid:durableId="1376394375">
    <w:abstractNumId w:val="66"/>
  </w:num>
  <w:num w:numId="52" w16cid:durableId="1066730903">
    <w:abstractNumId w:val="1"/>
  </w:num>
  <w:num w:numId="53" w16cid:durableId="5431010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75676297">
    <w:abstractNumId w:val="4"/>
  </w:num>
  <w:num w:numId="55" w16cid:durableId="1660888986">
    <w:abstractNumId w:val="35"/>
  </w:num>
  <w:num w:numId="56" w16cid:durableId="2026979351">
    <w:abstractNumId w:val="36"/>
  </w:num>
  <w:num w:numId="57" w16cid:durableId="1666125092">
    <w:abstractNumId w:val="59"/>
  </w:num>
  <w:num w:numId="58" w16cid:durableId="53553808">
    <w:abstractNumId w:val="41"/>
  </w:num>
  <w:num w:numId="59" w16cid:durableId="114108310">
    <w:abstractNumId w:val="52"/>
  </w:num>
  <w:num w:numId="60" w16cid:durableId="1944410593">
    <w:abstractNumId w:val="17"/>
  </w:num>
  <w:num w:numId="61" w16cid:durableId="1489249393">
    <w:abstractNumId w:val="40"/>
  </w:num>
  <w:num w:numId="62" w16cid:durableId="207767375">
    <w:abstractNumId w:val="15"/>
  </w:num>
  <w:num w:numId="63" w16cid:durableId="951017572">
    <w:abstractNumId w:val="50"/>
  </w:num>
  <w:num w:numId="64" w16cid:durableId="2072381053">
    <w:abstractNumId w:val="14"/>
  </w:num>
  <w:num w:numId="65" w16cid:durableId="811292301">
    <w:abstractNumId w:val="28"/>
  </w:num>
  <w:num w:numId="66" w16cid:durableId="1019041596">
    <w:abstractNumId w:val="9"/>
  </w:num>
  <w:num w:numId="67" w16cid:durableId="1456632875">
    <w:abstractNumId w:val="45"/>
  </w:num>
  <w:num w:numId="68" w16cid:durableId="822551664">
    <w:abstractNumId w:val="53"/>
  </w:num>
  <w:num w:numId="69" w16cid:durableId="2015918319">
    <w:abstractNumId w:val="67"/>
  </w:num>
  <w:num w:numId="70" w16cid:durableId="1889878590">
    <w:abstractNumId w:val="54"/>
  </w:num>
  <w:num w:numId="71" w16cid:durableId="858661331">
    <w:abstractNumId w:val="5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D43"/>
    <w:rsid w:val="00026B20"/>
    <w:rsid w:val="0006548A"/>
    <w:rsid w:val="00071A55"/>
    <w:rsid w:val="00073B3F"/>
    <w:rsid w:val="000833DE"/>
    <w:rsid w:val="000930C8"/>
    <w:rsid w:val="000F116A"/>
    <w:rsid w:val="001055B0"/>
    <w:rsid w:val="00181CF2"/>
    <w:rsid w:val="00184605"/>
    <w:rsid w:val="001C5F04"/>
    <w:rsid w:val="001C7EB5"/>
    <w:rsid w:val="00215961"/>
    <w:rsid w:val="002230A0"/>
    <w:rsid w:val="00250819"/>
    <w:rsid w:val="002528A5"/>
    <w:rsid w:val="00254B9C"/>
    <w:rsid w:val="00261B85"/>
    <w:rsid w:val="00264112"/>
    <w:rsid w:val="002809B7"/>
    <w:rsid w:val="00283127"/>
    <w:rsid w:val="002A72FD"/>
    <w:rsid w:val="002B12CA"/>
    <w:rsid w:val="002C5310"/>
    <w:rsid w:val="002E3AF0"/>
    <w:rsid w:val="003033B8"/>
    <w:rsid w:val="00314BA0"/>
    <w:rsid w:val="0032267C"/>
    <w:rsid w:val="00373154"/>
    <w:rsid w:val="00384E24"/>
    <w:rsid w:val="00395882"/>
    <w:rsid w:val="003A0462"/>
    <w:rsid w:val="003A0E8E"/>
    <w:rsid w:val="003E5328"/>
    <w:rsid w:val="003F6699"/>
    <w:rsid w:val="004110C1"/>
    <w:rsid w:val="00417DC0"/>
    <w:rsid w:val="00426D43"/>
    <w:rsid w:val="00436D9E"/>
    <w:rsid w:val="00443E5A"/>
    <w:rsid w:val="004A009B"/>
    <w:rsid w:val="004D1F44"/>
    <w:rsid w:val="004D5190"/>
    <w:rsid w:val="004F0F70"/>
    <w:rsid w:val="004F2A28"/>
    <w:rsid w:val="00543569"/>
    <w:rsid w:val="00547FEB"/>
    <w:rsid w:val="005538B7"/>
    <w:rsid w:val="00577195"/>
    <w:rsid w:val="00577960"/>
    <w:rsid w:val="00594FBC"/>
    <w:rsid w:val="005D792F"/>
    <w:rsid w:val="005E26D6"/>
    <w:rsid w:val="005F05E6"/>
    <w:rsid w:val="00602459"/>
    <w:rsid w:val="00614421"/>
    <w:rsid w:val="00676541"/>
    <w:rsid w:val="006775DC"/>
    <w:rsid w:val="00677A6F"/>
    <w:rsid w:val="006B4B42"/>
    <w:rsid w:val="006E15DB"/>
    <w:rsid w:val="006F1A5D"/>
    <w:rsid w:val="006F36A1"/>
    <w:rsid w:val="0070221F"/>
    <w:rsid w:val="00722084"/>
    <w:rsid w:val="00735DB1"/>
    <w:rsid w:val="00743442"/>
    <w:rsid w:val="00757C38"/>
    <w:rsid w:val="00757D45"/>
    <w:rsid w:val="007675E8"/>
    <w:rsid w:val="007728DA"/>
    <w:rsid w:val="0079060A"/>
    <w:rsid w:val="007A0EA0"/>
    <w:rsid w:val="007A36FB"/>
    <w:rsid w:val="007C5FC1"/>
    <w:rsid w:val="007D35E2"/>
    <w:rsid w:val="007D5FE5"/>
    <w:rsid w:val="0080279E"/>
    <w:rsid w:val="008037C7"/>
    <w:rsid w:val="00821E4D"/>
    <w:rsid w:val="00827702"/>
    <w:rsid w:val="00830F90"/>
    <w:rsid w:val="00831128"/>
    <w:rsid w:val="00841E22"/>
    <w:rsid w:val="0084766D"/>
    <w:rsid w:val="00847A42"/>
    <w:rsid w:val="008536F7"/>
    <w:rsid w:val="00862208"/>
    <w:rsid w:val="00877A7C"/>
    <w:rsid w:val="00882DE5"/>
    <w:rsid w:val="008860FB"/>
    <w:rsid w:val="0089027A"/>
    <w:rsid w:val="008A45C0"/>
    <w:rsid w:val="008A75F7"/>
    <w:rsid w:val="008B1050"/>
    <w:rsid w:val="008B2159"/>
    <w:rsid w:val="008D1EC3"/>
    <w:rsid w:val="008D78BB"/>
    <w:rsid w:val="008E03D2"/>
    <w:rsid w:val="008E1E78"/>
    <w:rsid w:val="00904765"/>
    <w:rsid w:val="00916C6A"/>
    <w:rsid w:val="009777F8"/>
    <w:rsid w:val="009B09B4"/>
    <w:rsid w:val="009B2E58"/>
    <w:rsid w:val="009B5F0C"/>
    <w:rsid w:val="009B631A"/>
    <w:rsid w:val="009E6557"/>
    <w:rsid w:val="00A21919"/>
    <w:rsid w:val="00A4707A"/>
    <w:rsid w:val="00A56682"/>
    <w:rsid w:val="00A75B23"/>
    <w:rsid w:val="00A824EB"/>
    <w:rsid w:val="00A84EE3"/>
    <w:rsid w:val="00A874F9"/>
    <w:rsid w:val="00AA27E0"/>
    <w:rsid w:val="00AA7C78"/>
    <w:rsid w:val="00AC0197"/>
    <w:rsid w:val="00AF3888"/>
    <w:rsid w:val="00B24846"/>
    <w:rsid w:val="00B460C9"/>
    <w:rsid w:val="00B612E7"/>
    <w:rsid w:val="00B73F94"/>
    <w:rsid w:val="00B77EF3"/>
    <w:rsid w:val="00BB4B88"/>
    <w:rsid w:val="00C13A33"/>
    <w:rsid w:val="00C45B3B"/>
    <w:rsid w:val="00CA3CCD"/>
    <w:rsid w:val="00CA526F"/>
    <w:rsid w:val="00CC6D75"/>
    <w:rsid w:val="00CD73A5"/>
    <w:rsid w:val="00CE5C3C"/>
    <w:rsid w:val="00CF1CB7"/>
    <w:rsid w:val="00D042A2"/>
    <w:rsid w:val="00D10A82"/>
    <w:rsid w:val="00D53115"/>
    <w:rsid w:val="00D661FF"/>
    <w:rsid w:val="00D90EF2"/>
    <w:rsid w:val="00DB254F"/>
    <w:rsid w:val="00DB7947"/>
    <w:rsid w:val="00DF0C55"/>
    <w:rsid w:val="00DF19EE"/>
    <w:rsid w:val="00E00FDE"/>
    <w:rsid w:val="00E061FE"/>
    <w:rsid w:val="00E16B3D"/>
    <w:rsid w:val="00E77614"/>
    <w:rsid w:val="00E9321C"/>
    <w:rsid w:val="00EB5F81"/>
    <w:rsid w:val="00ED1389"/>
    <w:rsid w:val="00EE326D"/>
    <w:rsid w:val="00F234F1"/>
    <w:rsid w:val="00F27A57"/>
    <w:rsid w:val="00F55039"/>
    <w:rsid w:val="00F76569"/>
    <w:rsid w:val="00F805C5"/>
    <w:rsid w:val="00F9099B"/>
    <w:rsid w:val="00FA1B8C"/>
    <w:rsid w:val="00FF25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13ED4"/>
  <w15:docId w15:val="{49C64364-5B47-4636-B1D2-3B2DE053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55F1"/>
  </w:style>
  <w:style w:type="paragraph" w:styleId="Nagwek1">
    <w:name w:val="heading 1"/>
    <w:basedOn w:val="Normalny"/>
    <w:next w:val="Normalny"/>
    <w:link w:val="Nagwek1Znak"/>
    <w:uiPriority w:val="9"/>
    <w:qFormat/>
    <w:rsid w:val="001F7CDE"/>
    <w:pPr>
      <w:keepNext/>
      <w:numPr>
        <w:numId w:val="1"/>
      </w:numPr>
      <w:spacing w:before="240" w:after="60"/>
      <w:outlineLvl w:val="0"/>
    </w:pPr>
    <w:rPr>
      <w:rFonts w:eastAsiaTheme="majorEastAsia" w:cstheme="majorBidi"/>
      <w:b/>
      <w:bCs/>
      <w:kern w:val="32"/>
      <w:sz w:val="28"/>
      <w:szCs w:val="32"/>
    </w:rPr>
  </w:style>
  <w:style w:type="paragraph" w:styleId="Nagwek2">
    <w:name w:val="heading 2"/>
    <w:basedOn w:val="Normalny"/>
    <w:next w:val="Normalny"/>
    <w:link w:val="Nagwek2Znak"/>
    <w:uiPriority w:val="9"/>
    <w:unhideWhenUsed/>
    <w:qFormat/>
    <w:rsid w:val="00C955F1"/>
    <w:pPr>
      <w:numPr>
        <w:numId w:val="5"/>
      </w:numPr>
      <w:spacing w:before="120" w:line="320" w:lineRule="atLeast"/>
      <w:ind w:left="357" w:right="357" w:hanging="357"/>
      <w:jc w:val="both"/>
      <w:outlineLvl w:val="1"/>
    </w:pPr>
    <w:rPr>
      <w:rFonts w:eastAsia="Calibri"/>
      <w:bCs/>
      <w:iCs/>
      <w:sz w:val="18"/>
      <w:szCs w:val="18"/>
    </w:rPr>
  </w:style>
  <w:style w:type="paragraph" w:styleId="Nagwek3">
    <w:name w:val="heading 3"/>
    <w:basedOn w:val="Normalny"/>
    <w:next w:val="Normalny"/>
    <w:link w:val="Nagwek3Znak"/>
    <w:uiPriority w:val="9"/>
    <w:semiHidden/>
    <w:unhideWhenUsed/>
    <w:qFormat/>
    <w:rsid w:val="009210CF"/>
    <w:pPr>
      <w:keepNext/>
      <w:numPr>
        <w:ilvl w:val="2"/>
        <w:numId w:val="1"/>
      </w:numPr>
      <w:spacing w:before="240" w:after="60"/>
      <w:outlineLvl w:val="2"/>
    </w:pPr>
    <w:rPr>
      <w:rFonts w:eastAsiaTheme="majorEastAsia" w:cstheme="majorBidi"/>
      <w:b/>
      <w:bCs/>
      <w:szCs w:val="26"/>
    </w:rPr>
  </w:style>
  <w:style w:type="paragraph" w:styleId="Nagwek4">
    <w:name w:val="heading 4"/>
    <w:basedOn w:val="Normalny"/>
    <w:next w:val="Normalny"/>
    <w:link w:val="Nagwek4Znak"/>
    <w:uiPriority w:val="9"/>
    <w:semiHidden/>
    <w:unhideWhenUsed/>
    <w:qFormat/>
    <w:rsid w:val="0062768E"/>
    <w:pPr>
      <w:keepNext/>
      <w:numPr>
        <w:ilvl w:val="3"/>
        <w:numId w:val="1"/>
      </w:numPr>
      <w:spacing w:before="240" w:after="60"/>
      <w:outlineLvl w:val="3"/>
    </w:pPr>
    <w:rPr>
      <w:rFonts w:cstheme="majorBidi"/>
      <w:b/>
      <w:bCs/>
      <w:szCs w:val="28"/>
    </w:rPr>
  </w:style>
  <w:style w:type="paragraph" w:styleId="Nagwek5">
    <w:name w:val="heading 5"/>
    <w:basedOn w:val="Normalny"/>
    <w:next w:val="Normalny"/>
    <w:link w:val="Nagwek5Znak"/>
    <w:uiPriority w:val="9"/>
    <w:semiHidden/>
    <w:unhideWhenUsed/>
    <w:qFormat/>
    <w:rsid w:val="0062768E"/>
    <w:pPr>
      <w:numPr>
        <w:ilvl w:val="4"/>
        <w:numId w:val="1"/>
      </w:numPr>
      <w:spacing w:before="240" w:after="60"/>
      <w:outlineLvl w:val="4"/>
    </w:pPr>
    <w:rPr>
      <w:rFonts w:cstheme="majorBidi"/>
      <w:b/>
      <w:bCs/>
      <w:i/>
      <w:iCs/>
      <w:szCs w:val="26"/>
    </w:rPr>
  </w:style>
  <w:style w:type="paragraph" w:styleId="Nagwek6">
    <w:name w:val="heading 6"/>
    <w:basedOn w:val="Normalny"/>
    <w:next w:val="Normalny"/>
    <w:link w:val="Nagwek6Znak"/>
    <w:uiPriority w:val="9"/>
    <w:semiHidden/>
    <w:unhideWhenUsed/>
    <w:qFormat/>
    <w:rsid w:val="0062768E"/>
    <w:pPr>
      <w:numPr>
        <w:ilvl w:val="5"/>
        <w:numId w:val="1"/>
      </w:numPr>
      <w:spacing w:before="240" w:after="60"/>
      <w:outlineLvl w:val="5"/>
    </w:pPr>
    <w:rPr>
      <w:rFonts w:cstheme="majorBidi"/>
      <w:b/>
      <w:bCs/>
    </w:rPr>
  </w:style>
  <w:style w:type="paragraph" w:styleId="Nagwek7">
    <w:name w:val="heading 7"/>
    <w:basedOn w:val="Normalny"/>
    <w:next w:val="Normalny"/>
    <w:link w:val="Nagwek7Znak"/>
    <w:uiPriority w:val="9"/>
    <w:unhideWhenUsed/>
    <w:qFormat/>
    <w:rsid w:val="009210CF"/>
    <w:pPr>
      <w:spacing w:before="240" w:after="60"/>
      <w:ind w:left="1296" w:hanging="1296"/>
      <w:outlineLvl w:val="6"/>
    </w:pPr>
  </w:style>
  <w:style w:type="paragraph" w:styleId="Nagwek8">
    <w:name w:val="heading 8"/>
    <w:basedOn w:val="Normalny"/>
    <w:next w:val="Normalny"/>
    <w:link w:val="Nagwek8Znak"/>
    <w:uiPriority w:val="9"/>
    <w:semiHidden/>
    <w:unhideWhenUsed/>
    <w:qFormat/>
    <w:rsid w:val="0062768E"/>
    <w:pPr>
      <w:numPr>
        <w:ilvl w:val="7"/>
        <w:numId w:val="1"/>
      </w:numPr>
      <w:spacing w:before="240" w:after="60"/>
      <w:outlineLvl w:val="7"/>
    </w:pPr>
    <w:rPr>
      <w:i/>
      <w:iCs/>
    </w:rPr>
  </w:style>
  <w:style w:type="paragraph" w:styleId="Nagwek9">
    <w:name w:val="heading 9"/>
    <w:basedOn w:val="Normalny"/>
    <w:next w:val="Normalny"/>
    <w:link w:val="Nagwek9Znak"/>
    <w:uiPriority w:val="9"/>
    <w:semiHidden/>
    <w:unhideWhenUsed/>
    <w:qFormat/>
    <w:rsid w:val="0062768E"/>
    <w:pPr>
      <w:numPr>
        <w:ilvl w:val="8"/>
        <w:numId w:val="1"/>
      </w:numPr>
      <w:spacing w:before="240" w:after="60"/>
      <w:outlineLvl w:val="8"/>
    </w:pPr>
    <w:rPr>
      <w:rFonts w:asciiTheme="majorHAnsi" w:eastAsiaTheme="majorEastAsia" w:hAnsiTheme="majorHAns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rsid w:val="00C955F1"/>
    <w:pPr>
      <w:keepNext/>
      <w:keepLines/>
      <w:spacing w:after="60"/>
    </w:pPr>
    <w:rPr>
      <w:sz w:val="52"/>
      <w:szCs w:val="52"/>
    </w:rPr>
  </w:style>
  <w:style w:type="table" w:customStyle="1" w:styleId="TableNormal2">
    <w:name w:val="Table Normal2"/>
    <w:tblPr>
      <w:tblCellMar>
        <w:top w:w="0" w:type="dxa"/>
        <w:left w:w="0" w:type="dxa"/>
        <w:bottom w:w="0" w:type="dxa"/>
        <w:right w:w="0" w:type="dxa"/>
      </w:tblCellMar>
    </w:tblPr>
  </w:style>
  <w:style w:type="character" w:customStyle="1" w:styleId="Nagwek1Znak">
    <w:name w:val="Nagłówek 1 Znak"/>
    <w:basedOn w:val="Domylnaczcionkaakapitu"/>
    <w:link w:val="Nagwek1"/>
    <w:rsid w:val="001F7CDE"/>
    <w:rPr>
      <w:rFonts w:eastAsiaTheme="majorEastAsia" w:cstheme="majorBidi"/>
      <w:b/>
      <w:bCs/>
      <w:kern w:val="32"/>
      <w:sz w:val="28"/>
      <w:szCs w:val="32"/>
      <w:lang w:val="pl" w:eastAsia="pl-PL"/>
    </w:rPr>
  </w:style>
  <w:style w:type="character" w:customStyle="1" w:styleId="Nagwek2Znak">
    <w:name w:val="Nagłówek 2 Znak"/>
    <w:basedOn w:val="Domylnaczcionkaakapitu"/>
    <w:link w:val="Nagwek2"/>
    <w:rsid w:val="00C955F1"/>
    <w:rPr>
      <w:rFonts w:eastAsia="Calibri" w:cs="Arial"/>
      <w:bCs/>
      <w:iCs/>
      <w:sz w:val="18"/>
      <w:szCs w:val="18"/>
      <w:lang w:val="pl" w:eastAsia="pl-PL"/>
    </w:rPr>
  </w:style>
  <w:style w:type="character" w:customStyle="1" w:styleId="Nagwek3Znak">
    <w:name w:val="Nagłówek 3 Znak"/>
    <w:basedOn w:val="Domylnaczcionkaakapitu"/>
    <w:link w:val="Nagwek3"/>
    <w:rsid w:val="009210CF"/>
    <w:rPr>
      <w:rFonts w:eastAsiaTheme="majorEastAsia" w:cstheme="majorBidi"/>
      <w:b/>
      <w:bCs/>
      <w:sz w:val="22"/>
      <w:szCs w:val="26"/>
      <w:lang w:val="pl" w:eastAsia="pl-PL"/>
    </w:rPr>
  </w:style>
  <w:style w:type="character" w:customStyle="1" w:styleId="Nagwek4Znak">
    <w:name w:val="Nagłówek 4 Znak"/>
    <w:basedOn w:val="Domylnaczcionkaakapitu"/>
    <w:link w:val="Nagwek4"/>
    <w:rsid w:val="004A3C4D"/>
    <w:rPr>
      <w:rFonts w:eastAsia="Arial" w:cstheme="majorBidi"/>
      <w:b/>
      <w:bCs/>
      <w:sz w:val="22"/>
      <w:szCs w:val="28"/>
      <w:lang w:val="pl" w:eastAsia="pl-PL"/>
    </w:rPr>
  </w:style>
  <w:style w:type="character" w:customStyle="1" w:styleId="Nagwek5Znak">
    <w:name w:val="Nagłówek 5 Znak"/>
    <w:basedOn w:val="Domylnaczcionkaakapitu"/>
    <w:link w:val="Nagwek5"/>
    <w:rsid w:val="004A3C4D"/>
    <w:rPr>
      <w:rFonts w:eastAsia="Arial" w:cstheme="majorBidi"/>
      <w:b/>
      <w:bCs/>
      <w:i/>
      <w:iCs/>
      <w:sz w:val="22"/>
      <w:szCs w:val="26"/>
      <w:lang w:val="pl" w:eastAsia="pl-PL"/>
    </w:rPr>
  </w:style>
  <w:style w:type="character" w:customStyle="1" w:styleId="Nagwek6Znak">
    <w:name w:val="Nagłówek 6 Znak"/>
    <w:basedOn w:val="Domylnaczcionkaakapitu"/>
    <w:link w:val="Nagwek6"/>
    <w:rsid w:val="004A3C4D"/>
    <w:rPr>
      <w:rFonts w:eastAsia="Arial" w:cstheme="majorBidi"/>
      <w:b/>
      <w:bCs/>
      <w:sz w:val="22"/>
      <w:szCs w:val="22"/>
      <w:lang w:val="pl" w:eastAsia="pl-PL"/>
    </w:rPr>
  </w:style>
  <w:style w:type="character" w:customStyle="1" w:styleId="Nagwek7Znak">
    <w:name w:val="Nagłówek 7 Znak"/>
    <w:basedOn w:val="Domylnaczcionkaakapitu"/>
    <w:link w:val="Nagwek7"/>
    <w:uiPriority w:val="9"/>
    <w:rsid w:val="009210CF"/>
  </w:style>
  <w:style w:type="character" w:customStyle="1" w:styleId="Nagwek8Znak">
    <w:name w:val="Nagłówek 8 Znak"/>
    <w:basedOn w:val="Domylnaczcionkaakapitu"/>
    <w:link w:val="Nagwek8"/>
    <w:uiPriority w:val="9"/>
    <w:semiHidden/>
    <w:rsid w:val="004A3C4D"/>
    <w:rPr>
      <w:rFonts w:eastAsia="Arial" w:cs="Arial"/>
      <w:i/>
      <w:iCs/>
      <w:sz w:val="22"/>
      <w:szCs w:val="22"/>
      <w:lang w:val="pl" w:eastAsia="pl-PL"/>
    </w:rPr>
  </w:style>
  <w:style w:type="character" w:customStyle="1" w:styleId="Nagwek9Znak">
    <w:name w:val="Nagłówek 9 Znak"/>
    <w:basedOn w:val="Domylnaczcionkaakapitu"/>
    <w:link w:val="Nagwek9"/>
    <w:uiPriority w:val="9"/>
    <w:semiHidden/>
    <w:rsid w:val="004A3C4D"/>
    <w:rPr>
      <w:rFonts w:asciiTheme="majorHAnsi" w:eastAsiaTheme="majorEastAsia" w:hAnsiTheme="majorHAnsi" w:cs="Arial"/>
      <w:sz w:val="22"/>
      <w:szCs w:val="22"/>
      <w:lang w:val="pl" w:eastAsia="pl-PL"/>
    </w:rPr>
  </w:style>
  <w:style w:type="paragraph" w:styleId="Podtytu">
    <w:name w:val="Subtitle"/>
    <w:basedOn w:val="Normalny"/>
    <w:next w:val="Normalny"/>
    <w:link w:val="PodtytuZnak"/>
    <w:uiPriority w:val="11"/>
    <w:qFormat/>
    <w:pPr>
      <w:spacing w:after="60"/>
      <w:jc w:val="center"/>
    </w:pPr>
    <w:rPr>
      <w:rFonts w:ascii="Cambria" w:eastAsia="Cambria" w:hAnsi="Cambria" w:cs="Cambria"/>
    </w:rPr>
  </w:style>
  <w:style w:type="character" w:customStyle="1" w:styleId="PodtytuZnak">
    <w:name w:val="Podtytuł Znak"/>
    <w:basedOn w:val="Domylnaczcionkaakapitu"/>
    <w:link w:val="Podtytu"/>
    <w:uiPriority w:val="11"/>
    <w:rsid w:val="004A3C4D"/>
    <w:rPr>
      <w:rFonts w:asciiTheme="majorHAnsi" w:eastAsiaTheme="majorEastAsia" w:hAnsiTheme="majorHAnsi"/>
      <w:sz w:val="24"/>
      <w:szCs w:val="24"/>
    </w:rPr>
  </w:style>
  <w:style w:type="character" w:styleId="Pogrubienie">
    <w:name w:val="Strong"/>
    <w:basedOn w:val="Domylnaczcionkaakapitu"/>
    <w:uiPriority w:val="22"/>
    <w:qFormat/>
    <w:rsid w:val="004A3C4D"/>
    <w:rPr>
      <w:b/>
      <w:bCs/>
    </w:rPr>
  </w:style>
  <w:style w:type="character" w:styleId="Uwydatnienie">
    <w:name w:val="Emphasis"/>
    <w:basedOn w:val="Domylnaczcionkaakapitu"/>
    <w:uiPriority w:val="20"/>
    <w:qFormat/>
    <w:rsid w:val="004A3C4D"/>
    <w:rPr>
      <w:rFonts w:asciiTheme="minorHAnsi" w:hAnsiTheme="minorHAnsi"/>
      <w:b/>
      <w:i/>
      <w:iCs/>
    </w:rPr>
  </w:style>
  <w:style w:type="paragraph" w:styleId="Akapitzlist">
    <w:name w:val="List Paragraph"/>
    <w:basedOn w:val="Normalny"/>
    <w:uiPriority w:val="34"/>
    <w:qFormat/>
    <w:rsid w:val="004A3C4D"/>
    <w:pPr>
      <w:ind w:left="720"/>
      <w:contextualSpacing/>
    </w:pPr>
  </w:style>
  <w:style w:type="paragraph" w:styleId="Cytat">
    <w:name w:val="Quote"/>
    <w:basedOn w:val="Normalny"/>
    <w:next w:val="Normalny"/>
    <w:link w:val="CytatZnak"/>
    <w:uiPriority w:val="29"/>
    <w:qFormat/>
    <w:rsid w:val="004A3C4D"/>
    <w:rPr>
      <w:i/>
    </w:rPr>
  </w:style>
  <w:style w:type="character" w:customStyle="1" w:styleId="CytatZnak">
    <w:name w:val="Cytat Znak"/>
    <w:basedOn w:val="Domylnaczcionkaakapitu"/>
    <w:link w:val="Cytat"/>
    <w:uiPriority w:val="29"/>
    <w:rsid w:val="004A3C4D"/>
    <w:rPr>
      <w:i/>
      <w:sz w:val="24"/>
      <w:szCs w:val="24"/>
    </w:rPr>
  </w:style>
  <w:style w:type="paragraph" w:styleId="Cytatintensywny">
    <w:name w:val="Intense Quote"/>
    <w:basedOn w:val="Normalny"/>
    <w:next w:val="Normalny"/>
    <w:link w:val="CytatintensywnyZnak"/>
    <w:uiPriority w:val="30"/>
    <w:qFormat/>
    <w:rsid w:val="004A3C4D"/>
    <w:pPr>
      <w:ind w:left="720" w:right="720"/>
    </w:pPr>
    <w:rPr>
      <w:b/>
      <w:i/>
    </w:rPr>
  </w:style>
  <w:style w:type="character" w:customStyle="1" w:styleId="CytatintensywnyZnak">
    <w:name w:val="Cytat intensywny Znak"/>
    <w:basedOn w:val="Domylnaczcionkaakapitu"/>
    <w:link w:val="Cytatintensywny"/>
    <w:uiPriority w:val="30"/>
    <w:rsid w:val="004A3C4D"/>
    <w:rPr>
      <w:b/>
      <w:i/>
      <w:sz w:val="24"/>
    </w:rPr>
  </w:style>
  <w:style w:type="character" w:styleId="Wyrnieniedelikatne">
    <w:name w:val="Subtle Emphasis"/>
    <w:uiPriority w:val="19"/>
    <w:qFormat/>
    <w:rsid w:val="004A3C4D"/>
    <w:rPr>
      <w:i/>
      <w:color w:val="5A5A5A" w:themeColor="text1" w:themeTint="A5"/>
    </w:rPr>
  </w:style>
  <w:style w:type="character" w:styleId="Wyrnienieintensywne">
    <w:name w:val="Intense Emphasis"/>
    <w:basedOn w:val="Domylnaczcionkaakapitu"/>
    <w:uiPriority w:val="21"/>
    <w:qFormat/>
    <w:rsid w:val="004A3C4D"/>
    <w:rPr>
      <w:b/>
      <w:i/>
      <w:sz w:val="24"/>
      <w:szCs w:val="24"/>
      <w:u w:val="single"/>
    </w:rPr>
  </w:style>
  <w:style w:type="character" w:styleId="Odwoaniedelikatne">
    <w:name w:val="Subtle Reference"/>
    <w:basedOn w:val="Domylnaczcionkaakapitu"/>
    <w:uiPriority w:val="31"/>
    <w:qFormat/>
    <w:rsid w:val="004A3C4D"/>
    <w:rPr>
      <w:sz w:val="24"/>
      <w:szCs w:val="24"/>
      <w:u w:val="single"/>
    </w:rPr>
  </w:style>
  <w:style w:type="character" w:styleId="Odwoanieintensywne">
    <w:name w:val="Intense Reference"/>
    <w:basedOn w:val="Domylnaczcionkaakapitu"/>
    <w:uiPriority w:val="32"/>
    <w:qFormat/>
    <w:rsid w:val="004A3C4D"/>
    <w:rPr>
      <w:b/>
      <w:sz w:val="24"/>
      <w:u w:val="single"/>
    </w:rPr>
  </w:style>
  <w:style w:type="character" w:styleId="Tytuksiki">
    <w:name w:val="Book Title"/>
    <w:basedOn w:val="Domylnaczcionkaakapitu"/>
    <w:uiPriority w:val="33"/>
    <w:qFormat/>
    <w:rsid w:val="004A3C4D"/>
    <w:rPr>
      <w:rFonts w:asciiTheme="majorHAnsi" w:eastAsiaTheme="majorEastAsia" w:hAnsiTheme="majorHAnsi"/>
      <w:b/>
      <w:i/>
      <w:sz w:val="24"/>
      <w:szCs w:val="24"/>
    </w:rPr>
  </w:style>
  <w:style w:type="paragraph" w:styleId="Nagwekspisutreci">
    <w:name w:val="TOC Heading"/>
    <w:basedOn w:val="Nagwek1"/>
    <w:next w:val="Normalny"/>
    <w:uiPriority w:val="39"/>
    <w:semiHidden/>
    <w:unhideWhenUsed/>
    <w:qFormat/>
    <w:rsid w:val="004A3C4D"/>
    <w:pPr>
      <w:ind w:left="0" w:firstLine="0"/>
      <w:outlineLvl w:val="9"/>
    </w:pPr>
    <w:rPr>
      <w:rFonts w:cs="Times New Roman"/>
    </w:rPr>
  </w:style>
  <w:style w:type="paragraph" w:customStyle="1" w:styleId="Inhaltsverzeichnis">
    <w:name w:val="Inhaltsverzeichnis"/>
    <w:rsid w:val="00324345"/>
    <w:pPr>
      <w:widowControl w:val="0"/>
      <w:tabs>
        <w:tab w:val="right" w:leader="dot" w:pos="9360"/>
      </w:tabs>
      <w:suppressAutoHyphens/>
      <w:spacing w:line="360" w:lineRule="auto"/>
      <w:ind w:left="283" w:hanging="283"/>
    </w:pPr>
    <w:rPr>
      <w:rFonts w:eastAsia="Times New Roman"/>
      <w:sz w:val="20"/>
      <w:szCs w:val="20"/>
      <w:lang w:val="en-US" w:eastAsia="de-DE"/>
    </w:rPr>
  </w:style>
  <w:style w:type="paragraph" w:styleId="Tekstpodstawowy">
    <w:name w:val="Body Text"/>
    <w:basedOn w:val="Normalny"/>
    <w:link w:val="TekstpodstawowyZnak"/>
    <w:rsid w:val="00324345"/>
    <w:pPr>
      <w:widowControl w:val="0"/>
      <w:pBdr>
        <w:right w:val="single" w:sz="4" w:space="4" w:color="auto"/>
      </w:pBdr>
      <w:tabs>
        <w:tab w:val="left" w:pos="0"/>
        <w:tab w:val="left" w:pos="2548"/>
        <w:tab w:val="left" w:pos="3256"/>
        <w:tab w:val="left" w:pos="3964"/>
        <w:tab w:val="left" w:pos="4672"/>
        <w:tab w:val="left" w:pos="5380"/>
        <w:tab w:val="left" w:pos="6088"/>
        <w:tab w:val="left" w:pos="6796"/>
        <w:tab w:val="left" w:pos="7504"/>
        <w:tab w:val="left" w:pos="8212"/>
        <w:tab w:val="left" w:pos="8640"/>
      </w:tabs>
      <w:jc w:val="both"/>
    </w:pPr>
    <w:rPr>
      <w:rFonts w:eastAsia="Times New Roman"/>
      <w:color w:val="000000"/>
      <w:sz w:val="20"/>
      <w:szCs w:val="18"/>
      <w:lang w:eastAsia="ar-SA"/>
    </w:rPr>
  </w:style>
  <w:style w:type="character" w:customStyle="1" w:styleId="TekstpodstawowyZnak">
    <w:name w:val="Tekst podstawowy Znak"/>
    <w:basedOn w:val="Domylnaczcionkaakapitu"/>
    <w:link w:val="Tekstpodstawowy"/>
    <w:rsid w:val="00324345"/>
    <w:rPr>
      <w:rFonts w:eastAsia="Times New Roman"/>
      <w:color w:val="000000"/>
      <w:sz w:val="20"/>
      <w:szCs w:val="18"/>
      <w:lang w:eastAsia="ar-SA"/>
    </w:rPr>
  </w:style>
  <w:style w:type="paragraph" w:styleId="Spistreci1">
    <w:name w:val="toc 1"/>
    <w:basedOn w:val="Normalny"/>
    <w:next w:val="Normalny"/>
    <w:autoRedefine/>
    <w:uiPriority w:val="39"/>
    <w:rsid w:val="008009D2"/>
    <w:pPr>
      <w:widowControl w:val="0"/>
      <w:spacing w:before="120" w:after="120"/>
    </w:pPr>
    <w:rPr>
      <w:rFonts w:eastAsia="Times New Roman" w:cstheme="minorHAnsi"/>
      <w:bCs/>
      <w:color w:val="000000"/>
      <w:szCs w:val="20"/>
      <w:lang w:eastAsia="ar-SA"/>
    </w:rPr>
  </w:style>
  <w:style w:type="paragraph" w:styleId="Spistreci3">
    <w:name w:val="toc 3"/>
    <w:basedOn w:val="Normalny"/>
    <w:next w:val="Normalny"/>
    <w:autoRedefine/>
    <w:uiPriority w:val="39"/>
    <w:rsid w:val="004301E3"/>
    <w:pPr>
      <w:widowControl w:val="0"/>
      <w:ind w:left="400"/>
    </w:pPr>
    <w:rPr>
      <w:rFonts w:eastAsia="Times New Roman" w:cstheme="minorHAnsi"/>
      <w:iCs/>
      <w:color w:val="000000"/>
      <w:szCs w:val="20"/>
      <w:lang w:eastAsia="ar-SA"/>
    </w:rPr>
  </w:style>
  <w:style w:type="paragraph" w:styleId="Spistreci2">
    <w:name w:val="toc 2"/>
    <w:basedOn w:val="Normalny"/>
    <w:next w:val="Normalny"/>
    <w:autoRedefine/>
    <w:uiPriority w:val="39"/>
    <w:rsid w:val="004301E3"/>
    <w:pPr>
      <w:spacing w:after="100"/>
      <w:ind w:left="240"/>
    </w:pPr>
  </w:style>
  <w:style w:type="paragraph" w:styleId="Spistreci4">
    <w:name w:val="toc 4"/>
    <w:basedOn w:val="Normalny"/>
    <w:next w:val="Normalny"/>
    <w:uiPriority w:val="39"/>
    <w:rsid w:val="004301E3"/>
    <w:pPr>
      <w:spacing w:before="100" w:after="100"/>
      <w:ind w:left="720"/>
    </w:pPr>
  </w:style>
  <w:style w:type="paragraph" w:styleId="Spistreci5">
    <w:name w:val="toc 5"/>
    <w:basedOn w:val="Normalny"/>
    <w:next w:val="Normalny"/>
    <w:autoRedefine/>
    <w:rsid w:val="004301E3"/>
    <w:pPr>
      <w:spacing w:after="100"/>
      <w:ind w:left="960"/>
    </w:pPr>
    <w:rPr>
      <w:sz w:val="20"/>
    </w:rPr>
  </w:style>
  <w:style w:type="paragraph" w:styleId="Spistreci6">
    <w:name w:val="toc 6"/>
    <w:basedOn w:val="Normalny"/>
    <w:next w:val="Normalny"/>
    <w:autoRedefine/>
    <w:rsid w:val="004301E3"/>
    <w:pPr>
      <w:spacing w:after="100"/>
      <w:ind w:left="1200"/>
    </w:pPr>
  </w:style>
  <w:style w:type="paragraph" w:styleId="Adresnakopercie">
    <w:name w:val="envelope address"/>
    <w:basedOn w:val="Normalny"/>
    <w:rsid w:val="00057AF4"/>
    <w:pPr>
      <w:framePr w:w="4321" w:h="2160" w:hRule="exact" w:hSpace="142" w:wrap="around" w:vAnchor="page" w:hAnchor="page" w:x="7372" w:y="3120"/>
    </w:pPr>
    <w:rPr>
      <w:rFonts w:asciiTheme="majorHAnsi" w:eastAsiaTheme="majorEastAsia" w:hAnsiTheme="majorHAnsi" w:cstheme="majorBidi"/>
    </w:rPr>
  </w:style>
  <w:style w:type="character" w:styleId="Tekstzastpczy">
    <w:name w:val="Placeholder Text"/>
    <w:basedOn w:val="Domylnaczcionkaakapitu"/>
    <w:uiPriority w:val="99"/>
    <w:semiHidden/>
    <w:rsid w:val="006E4301"/>
    <w:rPr>
      <w:rFonts w:ascii="Arial" w:hAnsi="Arial"/>
      <w:color w:val="D9D9D9" w:themeColor="background1" w:themeShade="D9"/>
      <w:sz w:val="18"/>
    </w:rPr>
  </w:style>
  <w:style w:type="paragraph" w:styleId="Nagwek">
    <w:name w:val="header"/>
    <w:basedOn w:val="Normalny"/>
    <w:link w:val="NagwekZnak"/>
    <w:unhideWhenUsed/>
    <w:rsid w:val="00C955F1"/>
    <w:pPr>
      <w:tabs>
        <w:tab w:val="center" w:pos="4680"/>
        <w:tab w:val="right" w:pos="9360"/>
      </w:tabs>
    </w:pPr>
  </w:style>
  <w:style w:type="character" w:customStyle="1" w:styleId="NagwekZnak">
    <w:name w:val="Nagłówek Znak"/>
    <w:basedOn w:val="Domylnaczcionkaakapitu"/>
    <w:link w:val="Nagwek"/>
    <w:rsid w:val="00C955F1"/>
  </w:style>
  <w:style w:type="paragraph" w:styleId="Stopka">
    <w:name w:val="footer"/>
    <w:basedOn w:val="Normalny"/>
    <w:link w:val="StopkaZnak"/>
    <w:unhideWhenUsed/>
    <w:rsid w:val="00C955F1"/>
    <w:pPr>
      <w:tabs>
        <w:tab w:val="center" w:pos="4680"/>
        <w:tab w:val="right" w:pos="9360"/>
      </w:tabs>
    </w:pPr>
  </w:style>
  <w:style w:type="character" w:customStyle="1" w:styleId="StopkaZnak">
    <w:name w:val="Stopka Znak"/>
    <w:basedOn w:val="Domylnaczcionkaakapitu"/>
    <w:link w:val="Stopka"/>
    <w:rsid w:val="00C955F1"/>
  </w:style>
  <w:style w:type="table" w:customStyle="1" w:styleId="TableNormal1">
    <w:name w:val="Table Normal1"/>
    <w:rsid w:val="00C955F1"/>
    <w:tblPr>
      <w:tblCellMar>
        <w:top w:w="0" w:type="dxa"/>
        <w:left w:w="0" w:type="dxa"/>
        <w:bottom w:w="0" w:type="dxa"/>
        <w:right w:w="0" w:type="dxa"/>
      </w:tblCellMar>
    </w:tblPr>
  </w:style>
  <w:style w:type="character" w:customStyle="1" w:styleId="TytuZnak">
    <w:name w:val="Tytuł Znak"/>
    <w:basedOn w:val="Domylnaczcionkaakapitu"/>
    <w:link w:val="Tytu"/>
    <w:rsid w:val="00C955F1"/>
    <w:rPr>
      <w:rFonts w:eastAsia="Arial" w:cs="Arial"/>
      <w:sz w:val="52"/>
      <w:szCs w:val="52"/>
      <w:lang w:val="pl" w:eastAsia="pl-PL"/>
    </w:rPr>
  </w:style>
  <w:style w:type="paragraph" w:styleId="Tekstdymka">
    <w:name w:val="Balloon Text"/>
    <w:basedOn w:val="Normalny"/>
    <w:link w:val="TekstdymkaZnak"/>
    <w:uiPriority w:val="99"/>
    <w:semiHidden/>
    <w:unhideWhenUsed/>
    <w:rsid w:val="00C955F1"/>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955F1"/>
    <w:rPr>
      <w:rFonts w:ascii="Tahoma" w:eastAsia="Arial" w:hAnsi="Tahoma" w:cs="Tahoma"/>
      <w:sz w:val="16"/>
      <w:szCs w:val="16"/>
      <w:lang w:val="pl" w:eastAsia="pl-PL"/>
    </w:rPr>
  </w:style>
  <w:style w:type="paragraph" w:styleId="Poprawka">
    <w:name w:val="Revision"/>
    <w:hidden/>
    <w:uiPriority w:val="99"/>
    <w:semiHidden/>
    <w:rsid w:val="00C955F1"/>
  </w:style>
  <w:style w:type="table" w:customStyle="1" w:styleId="6">
    <w:name w:val="6"/>
    <w:basedOn w:val="TableNormal1"/>
    <w:tblPr>
      <w:tblStyleRowBandSize w:val="1"/>
      <w:tblStyleColBandSize w:val="1"/>
      <w:tblCellMar>
        <w:top w:w="100" w:type="dxa"/>
        <w:left w:w="100" w:type="dxa"/>
        <w:bottom w:w="100" w:type="dxa"/>
        <w:right w:w="100" w:type="dxa"/>
      </w:tblCellMar>
    </w:tblPr>
  </w:style>
  <w:style w:type="table" w:customStyle="1" w:styleId="5">
    <w:name w:val="5"/>
    <w:basedOn w:val="TableNormal1"/>
    <w:tblPr>
      <w:tblStyleRowBandSize w:val="1"/>
      <w:tblStyleColBandSize w:val="1"/>
      <w:tblCellMar>
        <w:top w:w="100" w:type="dxa"/>
        <w:left w:w="100" w:type="dxa"/>
        <w:bottom w:w="100" w:type="dxa"/>
        <w:right w:w="100" w:type="dxa"/>
      </w:tblCellMar>
    </w:tblPr>
  </w:style>
  <w:style w:type="table" w:customStyle="1" w:styleId="4">
    <w:name w:val="4"/>
    <w:basedOn w:val="TableNormal1"/>
    <w:tblPr>
      <w:tblStyleRowBandSize w:val="1"/>
      <w:tblStyleColBandSize w:val="1"/>
      <w:tblCellMar>
        <w:top w:w="100" w:type="dxa"/>
        <w:left w:w="100" w:type="dxa"/>
        <w:bottom w:w="100" w:type="dxa"/>
        <w:right w:w="100" w:type="dxa"/>
      </w:tblCellMar>
    </w:tbl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sz w:val="20"/>
      <w:szCs w:val="20"/>
      <w:lang w:eastAsia="pl-PL"/>
    </w:rPr>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sid w:val="0059463A"/>
    <w:rPr>
      <w:b/>
      <w:bCs/>
    </w:rPr>
  </w:style>
  <w:style w:type="character" w:customStyle="1" w:styleId="TematkomentarzaZnak">
    <w:name w:val="Temat komentarza Znak"/>
    <w:basedOn w:val="TekstkomentarzaZnak"/>
    <w:link w:val="Tematkomentarza"/>
    <w:uiPriority w:val="99"/>
    <w:semiHidden/>
    <w:rsid w:val="0059463A"/>
    <w:rPr>
      <w:b/>
      <w:bCs/>
      <w:sz w:val="20"/>
      <w:szCs w:val="20"/>
      <w:lang w:eastAsia="pl-PL"/>
    </w:rPr>
  </w:style>
  <w:style w:type="table" w:customStyle="1" w:styleId="3">
    <w:name w:val="3"/>
    <w:basedOn w:val="TableNormal2"/>
    <w:tblPr>
      <w:tblStyleRowBandSize w:val="1"/>
      <w:tblStyleColBandSize w:val="1"/>
      <w:tblCellMar>
        <w:top w:w="100" w:type="dxa"/>
        <w:left w:w="100" w:type="dxa"/>
        <w:bottom w:w="100" w:type="dxa"/>
        <w:right w:w="100" w:type="dxa"/>
      </w:tblCellMar>
    </w:tblPr>
  </w:style>
  <w:style w:type="table" w:customStyle="1" w:styleId="2">
    <w:name w:val="2"/>
    <w:basedOn w:val="TableNormal2"/>
    <w:tblPr>
      <w:tblStyleRowBandSize w:val="1"/>
      <w:tblStyleColBandSize w:val="1"/>
      <w:tblCellMar>
        <w:top w:w="100" w:type="dxa"/>
        <w:left w:w="100" w:type="dxa"/>
        <w:bottom w:w="100" w:type="dxa"/>
        <w:right w:w="100" w:type="dxa"/>
      </w:tblCellMar>
    </w:tblPr>
  </w:style>
  <w:style w:type="table" w:customStyle="1" w:styleId="1">
    <w:name w:val="1"/>
    <w:basedOn w:val="TableNormal2"/>
    <w:tblPr>
      <w:tblStyleRowBandSize w:val="1"/>
      <w:tblStyleColBandSize w:val="1"/>
      <w:tblCellMar>
        <w:top w:w="100" w:type="dxa"/>
        <w:left w:w="100" w:type="dxa"/>
        <w:bottom w:w="100" w:type="dxa"/>
        <w:right w:w="100" w:type="dxa"/>
      </w:tblCellMar>
    </w:tblPr>
  </w:style>
  <w:style w:type="character" w:styleId="Hipercze">
    <w:name w:val="Hyperlink"/>
    <w:basedOn w:val="Domylnaczcionkaakapitu"/>
    <w:uiPriority w:val="99"/>
    <w:unhideWhenUsed/>
    <w:rsid w:val="009777F8"/>
    <w:rPr>
      <w:color w:val="0000FF" w:themeColor="hyperlink"/>
      <w:u w:val="single"/>
    </w:rPr>
  </w:style>
  <w:style w:type="character" w:customStyle="1" w:styleId="Nierozpoznanawzmianka1">
    <w:name w:val="Nierozpoznana wzmianka1"/>
    <w:basedOn w:val="Domylnaczcionkaakapitu"/>
    <w:uiPriority w:val="99"/>
    <w:semiHidden/>
    <w:unhideWhenUsed/>
    <w:rsid w:val="009777F8"/>
    <w:rPr>
      <w:color w:val="605E5C"/>
      <w:shd w:val="clear" w:color="auto" w:fill="E1DFDD"/>
    </w:rPr>
  </w:style>
  <w:style w:type="paragraph" w:styleId="NormalnyWeb">
    <w:name w:val="Normal (Web)"/>
    <w:basedOn w:val="Normalny"/>
    <w:rsid w:val="009B631A"/>
    <w:pPr>
      <w:suppressAutoHyphens/>
      <w:spacing w:before="280" w:after="119" w:line="240" w:lineRule="auto"/>
    </w:pPr>
    <w:rPr>
      <w:rFonts w:ascii="Liberation Serif" w:eastAsia="SimSun" w:hAnsi="Liberation Serif"/>
      <w:kern w:val="2"/>
      <w:sz w:val="24"/>
      <w:szCs w:val="24"/>
      <w:lang w:val="pl-PL" w:eastAsia="zh-CN" w:bidi="hi-IN"/>
    </w:rPr>
  </w:style>
  <w:style w:type="character" w:styleId="Nierozpoznanawzmianka">
    <w:name w:val="Unresolved Mention"/>
    <w:basedOn w:val="Domylnaczcionkaakapitu"/>
    <w:uiPriority w:val="99"/>
    <w:semiHidden/>
    <w:unhideWhenUsed/>
    <w:rsid w:val="00602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joanna.zembron@pro-famili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BumfR8qObbP9D5t6DSJLtTdNQ==">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D7FA3D4-11F7-4509-8DC9-40934C561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6639</Words>
  <Characters>39836</Characters>
  <Application>Microsoft Office Word</Application>
  <DocSecurity>0</DocSecurity>
  <Lines>331</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KULIK, Magda</dc:creator>
  <cp:keywords/>
  <dc:description/>
  <cp:lastModifiedBy>Łukasz Brymora (radca)</cp:lastModifiedBy>
  <cp:revision>4</cp:revision>
  <cp:lastPrinted>2026-01-15T16:45:00Z</cp:lastPrinted>
  <dcterms:created xsi:type="dcterms:W3CDTF">2026-01-19T20:39:00Z</dcterms:created>
  <dcterms:modified xsi:type="dcterms:W3CDTF">2026-01-19T21:18:00Z</dcterms:modified>
</cp:coreProperties>
</file>